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F54F" w14:textId="77777777" w:rsidR="00334189" w:rsidRDefault="00334189" w:rsidP="007924A4">
      <w:pPr>
        <w:pStyle w:val="NormaleWeb"/>
        <w:spacing w:before="0" w:beforeAutospacing="0"/>
        <w:jc w:val="center"/>
        <w:rPr>
          <w:rFonts w:ascii="Arial" w:hAnsi="Arial" w:cs="Arial"/>
          <w:color w:val="393900"/>
        </w:rPr>
      </w:pPr>
      <w:r>
        <w:rPr>
          <w:rFonts w:ascii="Arial" w:hAnsi="Arial" w:cs="Arial"/>
          <w:color w:val="393900"/>
        </w:rPr>
        <w:t>COMUNE DI.........................</w:t>
      </w:r>
    </w:p>
    <w:p w14:paraId="058AA5C7" w14:textId="77777777" w:rsidR="00334189" w:rsidRDefault="00334189" w:rsidP="007924A4">
      <w:pPr>
        <w:pStyle w:val="NormaleWeb"/>
        <w:spacing w:before="0" w:beforeAutospacing="0"/>
        <w:jc w:val="center"/>
        <w:rPr>
          <w:rFonts w:ascii="Arial" w:hAnsi="Arial" w:cs="Arial"/>
          <w:color w:val="393900"/>
        </w:rPr>
      </w:pPr>
      <w:r>
        <w:rPr>
          <w:rFonts w:ascii="Arial" w:hAnsi="Arial" w:cs="Arial"/>
          <w:color w:val="393900"/>
        </w:rPr>
        <w:t>Provincia di.......................</w:t>
      </w:r>
    </w:p>
    <w:p w14:paraId="3306811C" w14:textId="77777777" w:rsidR="00334189" w:rsidRDefault="00334189" w:rsidP="007924A4">
      <w:pPr>
        <w:pStyle w:val="NormaleWeb"/>
        <w:spacing w:before="0" w:beforeAutospacing="0"/>
        <w:jc w:val="center"/>
        <w:rPr>
          <w:rFonts w:ascii="Arial" w:hAnsi="Arial" w:cs="Arial"/>
          <w:color w:val="393900"/>
          <w:sz w:val="44"/>
          <w:szCs w:val="44"/>
        </w:rPr>
      </w:pPr>
    </w:p>
    <w:p w14:paraId="1B93E365" w14:textId="77777777" w:rsidR="00334189" w:rsidRDefault="00334189" w:rsidP="007924A4">
      <w:pPr>
        <w:pStyle w:val="NormaleWeb"/>
        <w:spacing w:before="0" w:beforeAutospacing="0"/>
        <w:jc w:val="center"/>
        <w:rPr>
          <w:rFonts w:ascii="Arial" w:hAnsi="Arial" w:cs="Arial"/>
          <w:color w:val="393900"/>
          <w:sz w:val="28"/>
          <w:szCs w:val="28"/>
        </w:rPr>
      </w:pPr>
      <w:r>
        <w:rPr>
          <w:rFonts w:ascii="Arial" w:hAnsi="Arial" w:cs="Arial"/>
          <w:color w:val="393900"/>
          <w:sz w:val="28"/>
          <w:szCs w:val="28"/>
        </w:rPr>
        <w:t>ORDINANZA N...........del.............</w:t>
      </w:r>
    </w:p>
    <w:p w14:paraId="13875377" w14:textId="77777777" w:rsidR="00334189" w:rsidRDefault="00334189" w:rsidP="007924A4">
      <w:pPr>
        <w:pStyle w:val="NormaleWeb"/>
        <w:spacing w:before="0" w:beforeAutospacing="0"/>
        <w:rPr>
          <w:sz w:val="28"/>
          <w:szCs w:val="28"/>
        </w:rPr>
      </w:pPr>
    </w:p>
    <w:p w14:paraId="4999B16E" w14:textId="77777777" w:rsidR="00334189" w:rsidRPr="00F133D8" w:rsidRDefault="00334189" w:rsidP="004E2C49">
      <w:pPr>
        <w:pStyle w:val="NormaleWeb"/>
        <w:rPr>
          <w:rFonts w:ascii="Arial" w:hAnsi="Arial" w:cs="Arial"/>
          <w:b/>
          <w:bCs/>
        </w:rPr>
      </w:pPr>
      <w:r w:rsidRPr="00F133D8">
        <w:rPr>
          <w:rFonts w:ascii="Arial" w:hAnsi="Arial" w:cs="Arial"/>
          <w:b/>
          <w:bCs/>
        </w:rPr>
        <w:t>OGGETTO: Applicazione delle misure di prevenzione rischio incendi boschivi in vista del periodo di massima pericolosità per gli incendi boschivi.</w:t>
      </w:r>
    </w:p>
    <w:p w14:paraId="2838A174" w14:textId="77777777" w:rsidR="00334189" w:rsidRPr="00F133D8" w:rsidRDefault="00334189" w:rsidP="007924A4">
      <w:pPr>
        <w:pStyle w:val="NormaleWeb"/>
        <w:spacing w:before="0" w:beforeAutospacing="0"/>
        <w:jc w:val="center"/>
      </w:pPr>
      <w:r w:rsidRPr="00F133D8">
        <w:rPr>
          <w:rFonts w:ascii="Arial" w:hAnsi="Arial" w:cs="Arial"/>
          <w:b/>
          <w:bCs/>
        </w:rPr>
        <w:t>IL SINDACO</w:t>
      </w:r>
    </w:p>
    <w:p w14:paraId="1F96A67A" w14:textId="77777777" w:rsidR="00334189" w:rsidRDefault="00334189" w:rsidP="007924A4">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n.267 del 2000 “Testo Unico degli Enti Locali” con particolare riferimento all’art. 54</w:t>
      </w:r>
      <w:r w:rsidR="008E749E">
        <w:rPr>
          <w:rFonts w:ascii="Arial" w:hAnsi="Arial" w:cs="Arial"/>
        </w:rPr>
        <w:t>,</w:t>
      </w:r>
      <w:r w:rsidRPr="00F133D8">
        <w:rPr>
          <w:rFonts w:ascii="Arial" w:hAnsi="Arial" w:cs="Arial"/>
        </w:rPr>
        <w:t xml:space="preserve"> comma 4</w:t>
      </w:r>
      <w:r>
        <w:rPr>
          <w:rFonts w:ascii="Arial" w:hAnsi="Arial" w:cs="Arial"/>
        </w:rPr>
        <w:t xml:space="preserve"> </w:t>
      </w:r>
      <w:r w:rsidR="008E749E">
        <w:rPr>
          <w:rFonts w:ascii="Arial" w:hAnsi="Arial" w:cs="Arial"/>
          <w:i/>
          <w:color w:val="0000FF"/>
        </w:rPr>
        <w:t>[i</w:t>
      </w:r>
      <w:r w:rsidRPr="00F826EB">
        <w:rPr>
          <w:rFonts w:ascii="Arial" w:hAnsi="Arial" w:cs="Arial"/>
          <w:i/>
          <w:color w:val="0000FF"/>
        </w:rPr>
        <w:t>n caso di non emanazione del DPGR</w:t>
      </w:r>
      <w:r w:rsidR="00CE3782">
        <w:rPr>
          <w:rFonts w:ascii="Arial" w:hAnsi="Arial" w:cs="Arial"/>
          <w:i/>
          <w:color w:val="0000FF"/>
        </w:rPr>
        <w:t xml:space="preserve"> </w:t>
      </w:r>
      <w:r w:rsidR="008E749E" w:rsidRPr="008E749E">
        <w:rPr>
          <w:rFonts w:ascii="Arial" w:hAnsi="Arial" w:cs="Arial"/>
          <w:i/>
          <w:color w:val="0000FF"/>
        </w:rPr>
        <w:t xml:space="preserve">- </w:t>
      </w:r>
      <w:r w:rsidR="00CE3782" w:rsidRPr="008E749E">
        <w:rPr>
          <w:rFonts w:ascii="Arial" w:hAnsi="Arial" w:cs="Arial"/>
          <w:i/>
          <w:color w:val="0000FF"/>
        </w:rPr>
        <w:t xml:space="preserve">o altro dispositivo </w:t>
      </w:r>
      <w:r w:rsidR="008E749E">
        <w:rPr>
          <w:rFonts w:ascii="Arial" w:hAnsi="Arial" w:cs="Arial"/>
          <w:i/>
          <w:color w:val="0000FF"/>
        </w:rPr>
        <w:t xml:space="preserve">analogo </w:t>
      </w:r>
      <w:r w:rsidR="00CE3782" w:rsidRPr="008E749E">
        <w:rPr>
          <w:rFonts w:ascii="Arial" w:hAnsi="Arial" w:cs="Arial"/>
          <w:i/>
          <w:color w:val="0000FF"/>
        </w:rPr>
        <w:t>regionale</w:t>
      </w:r>
      <w:r w:rsidR="008E749E" w:rsidRPr="008E749E">
        <w:rPr>
          <w:rFonts w:ascii="Arial" w:hAnsi="Arial" w:cs="Arial"/>
          <w:i/>
          <w:color w:val="0000FF"/>
        </w:rPr>
        <w:t xml:space="preserve"> -</w:t>
      </w:r>
      <w:r w:rsidRPr="00F826EB">
        <w:rPr>
          <w:rFonts w:ascii="Arial" w:hAnsi="Arial" w:cs="Arial"/>
          <w:i/>
          <w:color w:val="0000FF"/>
        </w:rPr>
        <w:t xml:space="preserve"> “dichiarazione periodo di grave pericolosità per gli incendi boschivi” in tempi ottimali ai fini dell’attuazione delle misure di prevenzion</w:t>
      </w:r>
      <w:r w:rsidR="008E749E">
        <w:rPr>
          <w:rFonts w:ascii="Arial" w:hAnsi="Arial" w:cs="Arial"/>
          <w:i/>
          <w:color w:val="0000FF"/>
        </w:rPr>
        <w:t>e]</w:t>
      </w:r>
      <w:r w:rsidRPr="00F133D8">
        <w:rPr>
          <w:rFonts w:ascii="Arial" w:hAnsi="Arial" w:cs="Arial"/>
        </w:rPr>
        <w:t>;</w:t>
      </w:r>
    </w:p>
    <w:p w14:paraId="717D46CC" w14:textId="77777777" w:rsidR="00CE3782" w:rsidRPr="008E749E" w:rsidRDefault="00CE3782" w:rsidP="00CE3782">
      <w:pPr>
        <w:pStyle w:val="NormaleWeb"/>
        <w:ind w:firstLine="708"/>
        <w:jc w:val="both"/>
        <w:rPr>
          <w:rFonts w:ascii="Arial" w:hAnsi="Arial" w:cs="Arial"/>
        </w:rPr>
      </w:pPr>
      <w:r w:rsidRPr="008E749E">
        <w:rPr>
          <w:rFonts w:ascii="Arial" w:hAnsi="Arial" w:cs="Arial"/>
        </w:rPr>
        <w:t>VISTE altresì le Raccomandazioni del P</w:t>
      </w:r>
      <w:r w:rsidR="008E749E" w:rsidRPr="008E749E">
        <w:rPr>
          <w:rFonts w:ascii="Arial" w:hAnsi="Arial" w:cs="Arial"/>
        </w:rPr>
        <w:t xml:space="preserve">residente del Consiglio dei Ministri </w:t>
      </w:r>
      <w:r w:rsidRPr="008E749E">
        <w:rPr>
          <w:rFonts w:ascii="Arial" w:hAnsi="Arial" w:cs="Arial"/>
        </w:rPr>
        <w:t xml:space="preserve">per la campagna estiva </w:t>
      </w:r>
      <w:r w:rsidR="008E749E" w:rsidRPr="008E749E">
        <w:rPr>
          <w:rFonts w:ascii="Arial" w:hAnsi="Arial" w:cs="Arial"/>
        </w:rPr>
        <w:t xml:space="preserve">antincendio boschivo </w:t>
      </w:r>
      <w:proofErr w:type="gramStart"/>
      <w:r w:rsidR="008E749E" w:rsidRPr="008E749E">
        <w:rPr>
          <w:rFonts w:ascii="Arial" w:hAnsi="Arial" w:cs="Arial"/>
        </w:rPr>
        <w:t>20….</w:t>
      </w:r>
      <w:proofErr w:type="gramEnd"/>
      <w:r w:rsidRPr="008E749E">
        <w:rPr>
          <w:rFonts w:ascii="Arial" w:hAnsi="Arial" w:cs="Arial"/>
        </w:rPr>
        <w:t>, pubblicate nella G</w:t>
      </w:r>
      <w:r w:rsidR="008E749E" w:rsidRPr="008E749E">
        <w:rPr>
          <w:rFonts w:ascii="Arial" w:hAnsi="Arial" w:cs="Arial"/>
        </w:rPr>
        <w:t>azzetta Ufficiale n. ……</w:t>
      </w:r>
      <w:r w:rsidRPr="008E749E">
        <w:rPr>
          <w:rFonts w:ascii="Arial" w:hAnsi="Arial" w:cs="Arial"/>
        </w:rPr>
        <w:t xml:space="preserve">del …….. che definiscono la durata della campagna estiva dal </w:t>
      </w:r>
      <w:r w:rsidR="008E749E">
        <w:rPr>
          <w:rFonts w:ascii="Arial" w:hAnsi="Arial" w:cs="Arial"/>
        </w:rPr>
        <w:t>….</w:t>
      </w:r>
      <w:r w:rsidRPr="008E749E">
        <w:rPr>
          <w:rFonts w:ascii="Arial" w:hAnsi="Arial" w:cs="Arial"/>
        </w:rPr>
        <w:t xml:space="preserve"> </w:t>
      </w:r>
      <w:r w:rsidR="008E749E" w:rsidRPr="008E749E">
        <w:rPr>
          <w:rFonts w:ascii="Arial" w:hAnsi="Arial" w:cs="Arial"/>
        </w:rPr>
        <w:t>a</w:t>
      </w:r>
      <w:r w:rsidRPr="008E749E">
        <w:rPr>
          <w:rFonts w:ascii="Arial" w:hAnsi="Arial" w:cs="Arial"/>
        </w:rPr>
        <w:t>l</w:t>
      </w:r>
      <w:proofErr w:type="gramStart"/>
      <w:r w:rsidRPr="008E749E">
        <w:rPr>
          <w:rFonts w:ascii="Arial" w:hAnsi="Arial" w:cs="Arial"/>
        </w:rPr>
        <w:t xml:space="preserve"> </w:t>
      </w:r>
      <w:r w:rsidR="008E749E">
        <w:rPr>
          <w:rFonts w:ascii="Arial" w:hAnsi="Arial" w:cs="Arial"/>
        </w:rPr>
        <w:t>….</w:t>
      </w:r>
      <w:proofErr w:type="gramEnd"/>
      <w:r w:rsidR="008E749E">
        <w:rPr>
          <w:rFonts w:ascii="Arial" w:hAnsi="Arial" w:cs="Arial"/>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r w:rsidR="008E749E">
        <w:rPr>
          <w:rFonts w:ascii="Arial" w:hAnsi="Arial" w:cs="Arial"/>
          <w:color w:val="0000FF"/>
        </w:rPr>
        <w:t>;</w:t>
      </w:r>
    </w:p>
    <w:p w14:paraId="6E11EDF4" w14:textId="77777777" w:rsidR="00CE3782" w:rsidRPr="008E749E" w:rsidRDefault="00CE3782" w:rsidP="008E749E">
      <w:pPr>
        <w:pStyle w:val="NormaleWeb"/>
        <w:jc w:val="center"/>
        <w:rPr>
          <w:rFonts w:ascii="Arial" w:hAnsi="Arial" w:cs="Arial"/>
          <w:b/>
          <w:i/>
          <w:color w:val="0000FF"/>
        </w:rPr>
      </w:pPr>
      <w:r w:rsidRPr="008E749E">
        <w:rPr>
          <w:rFonts w:ascii="Arial" w:hAnsi="Arial" w:cs="Arial"/>
          <w:b/>
          <w:i/>
          <w:color w:val="0000FF"/>
        </w:rPr>
        <w:t>OPPURE</w:t>
      </w:r>
    </w:p>
    <w:p w14:paraId="40E28E92" w14:textId="77777777" w:rsidR="00334189" w:rsidRDefault="00334189" w:rsidP="007924A4">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n.267 del 2000 “Testo Unico degli Enti Locali” con par</w:t>
      </w:r>
      <w:r>
        <w:rPr>
          <w:rFonts w:ascii="Arial" w:hAnsi="Arial" w:cs="Arial"/>
        </w:rPr>
        <w:t>ticolare riferimento all’art. 50 comma 5 (</w:t>
      </w:r>
      <w:r w:rsidRPr="00F826EB">
        <w:rPr>
          <w:rFonts w:ascii="Arial" w:hAnsi="Arial" w:cs="Arial"/>
          <w:i/>
          <w:color w:val="0000FF"/>
        </w:rPr>
        <w:t xml:space="preserve">in caso di emanazione del </w:t>
      </w:r>
      <w:r w:rsidR="008E749E" w:rsidRPr="00F826EB">
        <w:rPr>
          <w:rFonts w:ascii="Arial" w:hAnsi="Arial" w:cs="Arial"/>
          <w:i/>
          <w:color w:val="0000FF"/>
        </w:rPr>
        <w:t>DPGR</w:t>
      </w:r>
      <w:r w:rsidR="008E749E">
        <w:rPr>
          <w:rFonts w:ascii="Arial" w:hAnsi="Arial" w:cs="Arial"/>
          <w:i/>
          <w:color w:val="0000FF"/>
        </w:rPr>
        <w:t xml:space="preserve"> </w:t>
      </w:r>
      <w:r w:rsidR="008E749E" w:rsidRPr="008E749E">
        <w:rPr>
          <w:rFonts w:ascii="Arial" w:hAnsi="Arial" w:cs="Arial"/>
          <w:i/>
          <w:color w:val="0000FF"/>
        </w:rPr>
        <w:t xml:space="preserve">- o altro dispositivo </w:t>
      </w:r>
      <w:r w:rsidR="008E749E">
        <w:rPr>
          <w:rFonts w:ascii="Arial" w:hAnsi="Arial" w:cs="Arial"/>
          <w:i/>
          <w:color w:val="0000FF"/>
        </w:rPr>
        <w:t xml:space="preserve">analogo </w:t>
      </w:r>
      <w:r w:rsidR="008E749E" w:rsidRPr="008E749E">
        <w:rPr>
          <w:rFonts w:ascii="Arial" w:hAnsi="Arial" w:cs="Arial"/>
          <w:i/>
          <w:color w:val="0000FF"/>
        </w:rPr>
        <w:t>regionale -</w:t>
      </w:r>
      <w:r w:rsidR="008E749E" w:rsidRPr="00F826EB">
        <w:rPr>
          <w:rFonts w:ascii="Arial" w:hAnsi="Arial" w:cs="Arial"/>
          <w:i/>
          <w:color w:val="0000FF"/>
        </w:rPr>
        <w:t xml:space="preserve"> </w:t>
      </w:r>
      <w:r w:rsidRPr="00F826EB">
        <w:rPr>
          <w:rFonts w:ascii="Arial" w:hAnsi="Arial" w:cs="Arial"/>
          <w:i/>
          <w:color w:val="0000FF"/>
        </w:rPr>
        <w:t xml:space="preserve">“dichiarazione periodo di grave pericolosità per gli incendi boschivi” </w:t>
      </w:r>
      <w:r w:rsidR="008E749E">
        <w:rPr>
          <w:rFonts w:ascii="Arial" w:hAnsi="Arial" w:cs="Arial"/>
          <w:i/>
          <w:color w:val="0000FF"/>
        </w:rPr>
        <w:t>ben</w:t>
      </w:r>
      <w:r w:rsidRPr="00F826EB">
        <w:rPr>
          <w:rFonts w:ascii="Arial" w:hAnsi="Arial" w:cs="Arial"/>
          <w:i/>
          <w:color w:val="0000FF"/>
        </w:rPr>
        <w:t xml:space="preserve"> prima del periodo decretato di grave pericolosità</w:t>
      </w:r>
      <w:r>
        <w:rPr>
          <w:rFonts w:ascii="Arial" w:hAnsi="Arial" w:cs="Arial"/>
        </w:rPr>
        <w:t>)</w:t>
      </w:r>
      <w:r w:rsidRPr="00F133D8">
        <w:rPr>
          <w:rFonts w:ascii="Arial" w:hAnsi="Arial" w:cs="Arial"/>
        </w:rPr>
        <w:t>;</w:t>
      </w:r>
    </w:p>
    <w:p w14:paraId="4E84444A" w14:textId="77777777" w:rsidR="00334189" w:rsidRDefault="00334189" w:rsidP="007924A4">
      <w:pPr>
        <w:pStyle w:val="NormaleWeb"/>
        <w:ind w:firstLine="708"/>
        <w:jc w:val="both"/>
        <w:rPr>
          <w:rFonts w:ascii="Arial" w:hAnsi="Arial" w:cs="Arial"/>
        </w:rPr>
      </w:pPr>
      <w:r>
        <w:rPr>
          <w:rFonts w:ascii="Arial" w:hAnsi="Arial" w:cs="Arial"/>
        </w:rPr>
        <w:t>VISTO</w:t>
      </w:r>
      <w:r w:rsidRPr="00D95964">
        <w:rPr>
          <w:rFonts w:ascii="Arial" w:hAnsi="Arial" w:cs="Arial"/>
        </w:rPr>
        <w:t xml:space="preserve"> il Decreto del Presidente della Giunta Regionale</w:t>
      </w:r>
      <w:r w:rsidR="00CE3782">
        <w:rPr>
          <w:rFonts w:ascii="Arial" w:hAnsi="Arial" w:cs="Arial"/>
        </w:rPr>
        <w:t xml:space="preserve"> </w:t>
      </w:r>
      <w:r w:rsidR="008E749E" w:rsidRPr="008E749E">
        <w:rPr>
          <w:rFonts w:ascii="Arial" w:hAnsi="Arial" w:cs="Arial"/>
          <w:i/>
          <w:color w:val="0000FF"/>
        </w:rPr>
        <w:t>[o</w:t>
      </w:r>
      <w:r w:rsidR="008E749E">
        <w:rPr>
          <w:rFonts w:ascii="Arial" w:hAnsi="Arial" w:cs="Arial"/>
          <w:i/>
          <w:color w:val="0000FF"/>
        </w:rPr>
        <w:t>d</w:t>
      </w:r>
      <w:r w:rsidR="008E749E" w:rsidRPr="008E749E">
        <w:rPr>
          <w:rFonts w:ascii="Arial" w:hAnsi="Arial" w:cs="Arial"/>
          <w:i/>
          <w:color w:val="0000FF"/>
        </w:rPr>
        <w:t xml:space="preserve"> altro dispositivo </w:t>
      </w:r>
      <w:r w:rsidR="008E749E">
        <w:rPr>
          <w:rFonts w:ascii="Arial" w:hAnsi="Arial" w:cs="Arial"/>
          <w:i/>
          <w:color w:val="0000FF"/>
        </w:rPr>
        <w:t xml:space="preserve">analogo </w:t>
      </w:r>
      <w:r w:rsidR="008E749E" w:rsidRPr="008E749E">
        <w:rPr>
          <w:rFonts w:ascii="Arial" w:hAnsi="Arial" w:cs="Arial"/>
          <w:i/>
          <w:color w:val="0000FF"/>
        </w:rPr>
        <w:t>regionale]</w:t>
      </w:r>
      <w:r w:rsidRPr="00D95964">
        <w:rPr>
          <w:rFonts w:ascii="Arial" w:hAnsi="Arial" w:cs="Arial"/>
        </w:rPr>
        <w:t xml:space="preserve"> n............ del .............</w:t>
      </w:r>
      <w:r w:rsidR="008E749E" w:rsidRPr="008E749E">
        <w:rPr>
          <w:rFonts w:ascii="Arial" w:hAnsi="Arial" w:cs="Arial"/>
          <w:i/>
          <w:color w:val="0000FF"/>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r w:rsidRPr="00D95964">
        <w:rPr>
          <w:rFonts w:ascii="Arial" w:hAnsi="Arial" w:cs="Arial"/>
        </w:rPr>
        <w:t xml:space="preserve"> "Dichiarazione dello stato di pericolosità per gli incendi bosch</w:t>
      </w:r>
      <w:r w:rsidR="008E749E">
        <w:rPr>
          <w:rFonts w:ascii="Arial" w:hAnsi="Arial" w:cs="Arial"/>
        </w:rPr>
        <w:t>ivi nell'anno ................</w:t>
      </w:r>
      <w:r w:rsidRPr="00D95964">
        <w:rPr>
          <w:rFonts w:ascii="Arial" w:hAnsi="Arial" w:cs="Arial"/>
        </w:rPr>
        <w:t xml:space="preserve">, ai sensi della L.353/2000 e L.R. ..................”, pubblicato sul B.U.R. n. ........... del ..............., con il quale si stabilisce, fra l'altro che: "dal ............. al ............ anno............ è dichiarato lo stato di grave pericolosità per gli incendi per tutte le aree boscate, cespugliate, arborate e a pascolo della Regione ................., </w:t>
      </w:r>
      <w:r>
        <w:rPr>
          <w:rFonts w:ascii="Arial" w:hAnsi="Arial" w:cs="Arial"/>
        </w:rPr>
        <w:t>(</w:t>
      </w:r>
      <w:r w:rsidRPr="00F826EB">
        <w:rPr>
          <w:rFonts w:ascii="Arial" w:hAnsi="Arial" w:cs="Arial"/>
          <w:i/>
          <w:color w:val="0000FF"/>
        </w:rPr>
        <w:t>in caso di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433CAF23" w14:textId="77777777" w:rsidR="00334189" w:rsidRPr="00F133D8" w:rsidRDefault="00334189" w:rsidP="00036750">
      <w:pPr>
        <w:pStyle w:val="NormaleWeb"/>
        <w:ind w:firstLine="708"/>
        <w:jc w:val="both"/>
        <w:rPr>
          <w:rFonts w:ascii="Arial" w:hAnsi="Arial" w:cs="Arial"/>
        </w:rPr>
      </w:pPr>
      <w:r w:rsidRPr="00F133D8">
        <w:rPr>
          <w:rFonts w:ascii="Arial" w:hAnsi="Arial" w:cs="Arial"/>
        </w:rPr>
        <w:t xml:space="preserve">VISTO il </w:t>
      </w:r>
      <w:proofErr w:type="spellStart"/>
      <w:r w:rsidRPr="00F133D8">
        <w:rPr>
          <w:rFonts w:ascii="Arial" w:hAnsi="Arial" w:cs="Arial"/>
        </w:rPr>
        <w:t>D.lgs</w:t>
      </w:r>
      <w:proofErr w:type="spellEnd"/>
      <w:r w:rsidRPr="00F133D8">
        <w:rPr>
          <w:rFonts w:ascii="Arial" w:hAnsi="Arial" w:cs="Arial"/>
        </w:rPr>
        <w:t xml:space="preserve"> n.1 del 2018 “Codice di protezione civile” che all’ art.3, comma 1, lettera c) individua il Sindaco quale Autorità di protezione civile e che lo stesso decreto all’art.6 comma 1 definisce le attribuzioni di predetta Autorità</w:t>
      </w:r>
    </w:p>
    <w:p w14:paraId="0A17ACE8" w14:textId="77777777" w:rsidR="00334189" w:rsidRPr="00F133D8" w:rsidRDefault="00334189" w:rsidP="007924A4">
      <w:pPr>
        <w:pStyle w:val="NormaleWeb"/>
        <w:ind w:firstLine="708"/>
        <w:jc w:val="both"/>
        <w:rPr>
          <w:rFonts w:ascii="Arial" w:hAnsi="Arial" w:cs="Arial"/>
        </w:rPr>
      </w:pPr>
      <w:r w:rsidRPr="00F133D8">
        <w:rPr>
          <w:rFonts w:ascii="Arial" w:hAnsi="Arial" w:cs="Arial"/>
        </w:rPr>
        <w:t xml:space="preserve">VISTA la </w:t>
      </w:r>
      <w:r w:rsidR="008E749E" w:rsidRPr="00F133D8">
        <w:rPr>
          <w:rFonts w:ascii="Arial" w:hAnsi="Arial" w:cs="Arial"/>
        </w:rPr>
        <w:t xml:space="preserve">Legge </w:t>
      </w:r>
      <w:r w:rsidRPr="00F133D8">
        <w:rPr>
          <w:rFonts w:ascii="Arial" w:hAnsi="Arial" w:cs="Arial"/>
        </w:rPr>
        <w:t>n.353 del 2000 “Legge quadro in materia di incendi boschivi”;</w:t>
      </w:r>
    </w:p>
    <w:p w14:paraId="4950F5EE" w14:textId="77777777" w:rsidR="00334189" w:rsidRPr="00F133D8" w:rsidRDefault="00334189" w:rsidP="004128FF">
      <w:pPr>
        <w:pStyle w:val="NormaleWeb"/>
        <w:ind w:firstLine="708"/>
        <w:jc w:val="both"/>
        <w:rPr>
          <w:rFonts w:ascii="Arial" w:hAnsi="Arial" w:cs="Arial"/>
        </w:rPr>
      </w:pPr>
      <w:r w:rsidRPr="00F133D8">
        <w:rPr>
          <w:rFonts w:ascii="Arial" w:hAnsi="Arial" w:cs="Arial"/>
        </w:rPr>
        <w:t xml:space="preserve">VISTA la </w:t>
      </w:r>
      <w:r w:rsidR="008E749E" w:rsidRPr="00F133D8">
        <w:rPr>
          <w:rFonts w:ascii="Arial" w:hAnsi="Arial" w:cs="Arial"/>
        </w:rPr>
        <w:t xml:space="preserve">Legge </w:t>
      </w:r>
      <w:r w:rsidRPr="00F133D8">
        <w:rPr>
          <w:rFonts w:ascii="Arial" w:hAnsi="Arial" w:cs="Arial"/>
        </w:rPr>
        <w:t>regionale n</w:t>
      </w:r>
      <w:proofErr w:type="gramStart"/>
      <w:r w:rsidRPr="00F133D8">
        <w:rPr>
          <w:rFonts w:ascii="Arial" w:hAnsi="Arial" w:cs="Arial"/>
        </w:rPr>
        <w:t>…….</w:t>
      </w:r>
      <w:proofErr w:type="gramEnd"/>
      <w:r w:rsidRPr="00F133D8">
        <w:rPr>
          <w:rFonts w:ascii="Arial" w:hAnsi="Arial" w:cs="Arial"/>
        </w:rPr>
        <w:t>.del……..(</w:t>
      </w:r>
      <w:r w:rsidRPr="00F826EB">
        <w:rPr>
          <w:rFonts w:ascii="Arial" w:hAnsi="Arial" w:cs="Arial"/>
          <w:i/>
          <w:color w:val="0000FF"/>
        </w:rPr>
        <w:t>fare riferimento alla legge regionale di recepimento della 353/2000</w:t>
      </w:r>
      <w:r w:rsidRPr="00F133D8">
        <w:rPr>
          <w:rFonts w:ascii="Arial" w:hAnsi="Arial" w:cs="Arial"/>
        </w:rPr>
        <w:t>);</w:t>
      </w:r>
    </w:p>
    <w:p w14:paraId="41F78766" w14:textId="77777777" w:rsidR="00334189" w:rsidRPr="00F133D8" w:rsidRDefault="00334189" w:rsidP="004128FF">
      <w:pPr>
        <w:pStyle w:val="NormaleWeb"/>
        <w:ind w:firstLine="708"/>
        <w:jc w:val="both"/>
        <w:rPr>
          <w:rFonts w:ascii="Arial" w:hAnsi="Arial" w:cs="Arial"/>
        </w:rPr>
      </w:pPr>
      <w:r w:rsidRPr="00F133D8">
        <w:rPr>
          <w:rFonts w:ascii="Arial" w:hAnsi="Arial" w:cs="Arial"/>
        </w:rPr>
        <w:lastRenderedPageBreak/>
        <w:t>VISTA la leg</w:t>
      </w:r>
      <w:r w:rsidR="008E749E">
        <w:rPr>
          <w:rFonts w:ascii="Arial" w:hAnsi="Arial" w:cs="Arial"/>
        </w:rPr>
        <w:t>ge regionale forestale n……del…</w:t>
      </w:r>
      <w:proofErr w:type="gramStart"/>
      <w:r w:rsidR="008E749E">
        <w:rPr>
          <w:rFonts w:ascii="Arial" w:hAnsi="Arial" w:cs="Arial"/>
        </w:rPr>
        <w:t>…</w:t>
      </w:r>
      <w:r w:rsidR="008E749E">
        <w:rPr>
          <w:rFonts w:ascii="Arial" w:hAnsi="Arial" w:cs="Arial"/>
          <w:i/>
          <w:color w:val="0000FF"/>
        </w:rPr>
        <w:t>[</w:t>
      </w:r>
      <w:proofErr w:type="gramEnd"/>
      <w:r w:rsidR="008E749E">
        <w:rPr>
          <w:rFonts w:ascii="Arial" w:hAnsi="Arial" w:cs="Arial"/>
          <w:i/>
          <w:color w:val="0000FF"/>
        </w:rPr>
        <w:t>i</w:t>
      </w:r>
      <w:r w:rsidRPr="00F826EB">
        <w:rPr>
          <w:rFonts w:ascii="Arial" w:hAnsi="Arial" w:cs="Arial"/>
          <w:i/>
          <w:color w:val="0000FF"/>
        </w:rPr>
        <w:t>nserire la legge di riferiment</w:t>
      </w:r>
      <w:r w:rsidR="008E749E">
        <w:rPr>
          <w:rFonts w:ascii="Arial" w:hAnsi="Arial" w:cs="Arial"/>
          <w:i/>
          <w:color w:val="0000FF"/>
        </w:rPr>
        <w:t>o]</w:t>
      </w:r>
    </w:p>
    <w:p w14:paraId="50122906" w14:textId="77777777" w:rsidR="00334189" w:rsidRPr="00F133D8" w:rsidRDefault="00334189" w:rsidP="007924A4">
      <w:pPr>
        <w:pStyle w:val="NormaleWeb"/>
        <w:jc w:val="both"/>
        <w:rPr>
          <w:rFonts w:ascii="Arial" w:hAnsi="Arial" w:cs="Arial"/>
        </w:rPr>
      </w:pPr>
      <w:r w:rsidRPr="00F133D8">
        <w:rPr>
          <w:rFonts w:ascii="Arial" w:hAnsi="Arial" w:cs="Arial"/>
        </w:rPr>
        <w:tab/>
        <w:t xml:space="preserve">VISTO il </w:t>
      </w:r>
      <w:proofErr w:type="spellStart"/>
      <w:r w:rsidRPr="00F133D8">
        <w:rPr>
          <w:rFonts w:ascii="Arial" w:hAnsi="Arial" w:cs="Arial"/>
        </w:rPr>
        <w:t>D.lgs</w:t>
      </w:r>
      <w:proofErr w:type="spellEnd"/>
      <w:r w:rsidRPr="00F133D8">
        <w:rPr>
          <w:rFonts w:ascii="Arial" w:hAnsi="Arial" w:cs="Arial"/>
        </w:rPr>
        <w:t xml:space="preserve"> n.152 del 2006 e </w:t>
      </w:r>
      <w:proofErr w:type="spellStart"/>
      <w:r w:rsidRPr="00F133D8">
        <w:rPr>
          <w:rFonts w:ascii="Arial" w:hAnsi="Arial" w:cs="Arial"/>
        </w:rPr>
        <w:t>ss.mm.ii</w:t>
      </w:r>
      <w:proofErr w:type="spellEnd"/>
      <w:r w:rsidRPr="00F133D8">
        <w:rPr>
          <w:rFonts w:ascii="Arial" w:hAnsi="Arial" w:cs="Arial"/>
        </w:rPr>
        <w:t>. “Norme in materia ambientale”</w:t>
      </w:r>
    </w:p>
    <w:p w14:paraId="63BCA444" w14:textId="77777777" w:rsidR="00334189" w:rsidRPr="00F133D8" w:rsidRDefault="00334189" w:rsidP="007924A4">
      <w:pPr>
        <w:pStyle w:val="NormaleWeb"/>
        <w:ind w:firstLine="708"/>
        <w:jc w:val="both"/>
        <w:rPr>
          <w:rFonts w:ascii="Arial" w:hAnsi="Arial" w:cs="Arial"/>
        </w:rPr>
      </w:pPr>
      <w:r>
        <w:rPr>
          <w:rFonts w:ascii="Arial" w:hAnsi="Arial" w:cs="Arial"/>
        </w:rPr>
        <w:t>VISTO</w:t>
      </w:r>
      <w:r w:rsidRPr="00F133D8">
        <w:rPr>
          <w:rFonts w:ascii="Arial" w:hAnsi="Arial" w:cs="Arial"/>
        </w:rPr>
        <w:t xml:space="preserve"> il R.D. n° 3267 del 30/12/1923 dispone in ordine al Regolamento ed alle Prescrizioni di Massima e Polizia Forestale e </w:t>
      </w:r>
      <w:proofErr w:type="spellStart"/>
      <w:r w:rsidRPr="00F133D8">
        <w:rPr>
          <w:rFonts w:ascii="Arial" w:hAnsi="Arial" w:cs="Arial"/>
        </w:rPr>
        <w:t>ss.mm.ii</w:t>
      </w:r>
      <w:proofErr w:type="spellEnd"/>
      <w:r w:rsidRPr="00F133D8">
        <w:rPr>
          <w:rFonts w:ascii="Arial" w:hAnsi="Arial" w:cs="Arial"/>
        </w:rPr>
        <w:t>.;</w:t>
      </w:r>
    </w:p>
    <w:p w14:paraId="56F6C3C8" w14:textId="77777777" w:rsidR="00334189" w:rsidRDefault="00334189" w:rsidP="004128FF">
      <w:pPr>
        <w:pStyle w:val="NormaleWeb"/>
        <w:ind w:firstLine="708"/>
        <w:jc w:val="both"/>
        <w:rPr>
          <w:rFonts w:ascii="Arial" w:hAnsi="Arial" w:cs="Arial"/>
        </w:rPr>
      </w:pPr>
      <w:r>
        <w:rPr>
          <w:rFonts w:ascii="Arial" w:hAnsi="Arial" w:cs="Arial"/>
        </w:rPr>
        <w:t>VISTO</w:t>
      </w:r>
      <w:r w:rsidRPr="00F133D8">
        <w:rPr>
          <w:rFonts w:ascii="Arial" w:hAnsi="Arial" w:cs="Arial"/>
        </w:rPr>
        <w:t xml:space="preserve"> il </w:t>
      </w:r>
      <w:proofErr w:type="spellStart"/>
      <w:r w:rsidRPr="00F133D8">
        <w:rPr>
          <w:rFonts w:ascii="Arial" w:hAnsi="Arial" w:cs="Arial"/>
        </w:rPr>
        <w:t>D.lgs</w:t>
      </w:r>
      <w:proofErr w:type="spellEnd"/>
      <w:r w:rsidRPr="00F133D8">
        <w:rPr>
          <w:rFonts w:ascii="Arial" w:hAnsi="Arial" w:cs="Arial"/>
        </w:rPr>
        <w:t xml:space="preserve"> n.1 del 2018 “Codice di protezione civile” art.16 comma 1 individua il rischio incendi boschivi quale tipologia di rischio di interesse del Servizio nazionale di protezione civile;</w:t>
      </w:r>
    </w:p>
    <w:p w14:paraId="53C1ABE4" w14:textId="77777777" w:rsidR="00334189" w:rsidRPr="00F133D8" w:rsidRDefault="00334189" w:rsidP="004128FF">
      <w:pPr>
        <w:pStyle w:val="NormaleWeb"/>
        <w:ind w:firstLine="708"/>
        <w:jc w:val="both"/>
        <w:rPr>
          <w:rFonts w:ascii="Arial" w:hAnsi="Arial" w:cs="Arial"/>
        </w:rPr>
      </w:pPr>
      <w:r w:rsidRPr="00F826EB">
        <w:rPr>
          <w:rFonts w:ascii="Arial" w:hAnsi="Arial" w:cs="Arial"/>
        </w:rPr>
        <w:t xml:space="preserve">VISTO il “Piano Regionale di Previsione, Prevenzione e Lotta Attiva agli Incendi Boschivi” approvato con DGR </w:t>
      </w:r>
      <w:proofErr w:type="gramStart"/>
      <w:r w:rsidRPr="00F826EB">
        <w:rPr>
          <w:rFonts w:ascii="Arial" w:hAnsi="Arial" w:cs="Arial"/>
        </w:rPr>
        <w:t>n….</w:t>
      </w:r>
      <w:proofErr w:type="gramEnd"/>
      <w:r w:rsidRPr="00F826EB">
        <w:rPr>
          <w:rFonts w:ascii="Arial" w:hAnsi="Arial" w:cs="Arial"/>
        </w:rPr>
        <w:t>. e pubblicato sul BUR………</w:t>
      </w:r>
      <w:r w:rsidR="008E749E">
        <w:rPr>
          <w:rFonts w:ascii="Arial" w:hAnsi="Arial" w:cs="Arial"/>
        </w:rPr>
        <w:t xml:space="preserve"> </w:t>
      </w:r>
      <w:r w:rsidR="008E749E">
        <w:rPr>
          <w:rFonts w:ascii="Arial" w:hAnsi="Arial" w:cs="Arial"/>
          <w:i/>
          <w:color w:val="0000FF"/>
        </w:rPr>
        <w:t>[completare con gli estremi</w:t>
      </w:r>
      <w:r w:rsidR="008E749E" w:rsidRPr="00F826EB">
        <w:rPr>
          <w:rFonts w:ascii="Arial" w:hAnsi="Arial" w:cs="Arial"/>
          <w:i/>
          <w:color w:val="0000FF"/>
        </w:rPr>
        <w:t xml:space="preserve"> di riferiment</w:t>
      </w:r>
      <w:r w:rsidR="008E749E">
        <w:rPr>
          <w:rFonts w:ascii="Arial" w:hAnsi="Arial" w:cs="Arial"/>
          <w:i/>
          <w:color w:val="0000FF"/>
        </w:rPr>
        <w:t>o]</w:t>
      </w:r>
    </w:p>
    <w:p w14:paraId="47EC3AAC" w14:textId="77777777" w:rsidR="00334189" w:rsidRPr="00F133D8" w:rsidRDefault="00334189" w:rsidP="007924A4">
      <w:pPr>
        <w:pStyle w:val="NormaleWeb"/>
        <w:ind w:firstLine="708"/>
        <w:jc w:val="both"/>
        <w:rPr>
          <w:rFonts w:ascii="Arial" w:hAnsi="Arial" w:cs="Arial"/>
        </w:rPr>
      </w:pPr>
      <w:r w:rsidRPr="00F133D8">
        <w:rPr>
          <w:rFonts w:ascii="Arial" w:hAnsi="Arial" w:cs="Arial"/>
        </w:rPr>
        <w:t>Constatato che, in particolare nella stagione ………, il fenomeno degli incendi boschivi inclusi quelli che si propagano anche su aree di interfaccia urbano-rurale, provocano gravi ed ingenti danni al patrimonio forestale, al paesaggio, alla fauna e all'assetto idrogeologico del territorio comunale, nonché rappresentano un grave pericolo per la pubblica e la privata incolumità;</w:t>
      </w:r>
    </w:p>
    <w:p w14:paraId="4C93A117" w14:textId="77777777" w:rsidR="00334189" w:rsidRPr="00F133D8" w:rsidRDefault="00334189" w:rsidP="004128FF">
      <w:pPr>
        <w:pStyle w:val="NormaleWeb"/>
        <w:ind w:firstLine="708"/>
        <w:jc w:val="both"/>
        <w:rPr>
          <w:rFonts w:ascii="Arial" w:hAnsi="Arial" w:cs="Arial"/>
        </w:rPr>
      </w:pPr>
      <w:r w:rsidRPr="00F133D8">
        <w:rPr>
          <w:rFonts w:ascii="Arial" w:hAnsi="Arial" w:cs="Arial"/>
        </w:rPr>
        <w:t>Tenuto conto delle analisi e delle informazioni sull’andamento del fenomeno incendi contenute nel piano regionale di previsione, prevenzione e lotta agli incendi boschivi redatto ai se</w:t>
      </w:r>
      <w:r>
        <w:rPr>
          <w:rFonts w:ascii="Arial" w:hAnsi="Arial" w:cs="Arial"/>
        </w:rPr>
        <w:t>nsi della L.353/2000 dal quale,</w:t>
      </w:r>
      <w:r w:rsidRPr="00F133D8">
        <w:rPr>
          <w:rFonts w:ascii="Arial" w:hAnsi="Arial" w:cs="Arial"/>
        </w:rPr>
        <w:t xml:space="preserve"> si evince tra l’altro che, il periodo maggiormente a rischio di incendi boschivi, per il territorio comunale, è quello compreso fra ………….</w:t>
      </w:r>
      <w:r>
        <w:rPr>
          <w:rFonts w:ascii="Arial" w:hAnsi="Arial" w:cs="Arial"/>
        </w:rPr>
        <w:t>(</w:t>
      </w:r>
      <w:r w:rsidRPr="000019A0">
        <w:rPr>
          <w:rFonts w:ascii="Arial" w:hAnsi="Arial" w:cs="Arial"/>
          <w:i/>
          <w:color w:val="0000FF"/>
        </w:rPr>
        <w:t>in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5697C991" w14:textId="77777777" w:rsidR="00334189" w:rsidRPr="00F133D8" w:rsidRDefault="00334189" w:rsidP="005A07D8">
      <w:pPr>
        <w:pStyle w:val="NormaleWeb"/>
        <w:spacing w:before="0" w:beforeAutospacing="0"/>
        <w:ind w:firstLine="708"/>
        <w:jc w:val="both"/>
        <w:rPr>
          <w:rFonts w:ascii="Arial" w:hAnsi="Arial" w:cs="Arial"/>
        </w:rPr>
      </w:pPr>
      <w:r w:rsidRPr="00F133D8">
        <w:rPr>
          <w:rFonts w:ascii="Arial" w:hAnsi="Arial" w:cs="Arial"/>
        </w:rPr>
        <w:t>Atteso che il Sindaco, quale ufficiale del Governo, ai sensi de</w:t>
      </w:r>
      <w:r>
        <w:rPr>
          <w:rFonts w:ascii="Arial" w:hAnsi="Arial" w:cs="Arial"/>
        </w:rPr>
        <w:t>l</w:t>
      </w:r>
      <w:r w:rsidR="005A07D8">
        <w:rPr>
          <w:rFonts w:ascii="Arial" w:hAnsi="Arial" w:cs="Arial"/>
        </w:rPr>
        <w:t>l’a</w:t>
      </w:r>
      <w:r w:rsidRPr="00F133D8">
        <w:rPr>
          <w:rFonts w:ascii="Arial" w:hAnsi="Arial" w:cs="Arial"/>
        </w:rPr>
        <w:t xml:space="preserve">rt.54, comma 4, del </w:t>
      </w:r>
      <w:proofErr w:type="spellStart"/>
      <w:r w:rsidRPr="00F133D8">
        <w:rPr>
          <w:rFonts w:ascii="Arial" w:hAnsi="Arial" w:cs="Arial"/>
        </w:rPr>
        <w:t>D.lgs</w:t>
      </w:r>
      <w:proofErr w:type="spellEnd"/>
      <w:r w:rsidRPr="00F133D8">
        <w:rPr>
          <w:rFonts w:ascii="Arial" w:hAnsi="Arial" w:cs="Arial"/>
        </w:rPr>
        <w:t xml:space="preserve"> n.267 2000 e </w:t>
      </w:r>
      <w:proofErr w:type="spellStart"/>
      <w:r w:rsidRPr="00F133D8">
        <w:rPr>
          <w:rFonts w:ascii="Arial" w:hAnsi="Arial" w:cs="Arial"/>
        </w:rPr>
        <w:t>ss.mm.ii</w:t>
      </w:r>
      <w:proofErr w:type="spellEnd"/>
      <w:r w:rsidRPr="00F133D8">
        <w:rPr>
          <w:rFonts w:ascii="Arial" w:hAnsi="Arial" w:cs="Arial"/>
        </w:rPr>
        <w:t>., adotta con atto motivato e nel rispetto dei principi generali dell’ordinamento, provvedimenti contingibili ed urgenti al fine di prevenire ed eliminare gravi pericoli che minacciano l’incolumità pubblica e la sicurezza urbana</w:t>
      </w:r>
      <w:r>
        <w:rPr>
          <w:rFonts w:ascii="Arial" w:hAnsi="Arial" w:cs="Arial"/>
        </w:rPr>
        <w:t xml:space="preserve"> (i</w:t>
      </w:r>
      <w:r w:rsidRPr="000019A0">
        <w:rPr>
          <w:rFonts w:ascii="Arial" w:hAnsi="Arial" w:cs="Arial"/>
          <w:i/>
          <w:color w:val="0000FF"/>
        </w:rPr>
        <w:t>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181CB431" w14:textId="77777777" w:rsidR="00334189" w:rsidRDefault="00334189" w:rsidP="005A07D8">
      <w:pPr>
        <w:pStyle w:val="NormaleWeb"/>
        <w:spacing w:before="0" w:beforeAutospacing="0"/>
        <w:ind w:firstLine="708"/>
        <w:jc w:val="both"/>
        <w:rPr>
          <w:rFonts w:ascii="Arial" w:hAnsi="Arial" w:cs="Arial"/>
        </w:rPr>
      </w:pPr>
      <w:r w:rsidRPr="00F133D8">
        <w:rPr>
          <w:rFonts w:ascii="Arial" w:hAnsi="Arial" w:cs="Arial"/>
        </w:rPr>
        <w:t xml:space="preserve">Atteso che con nota prot. n </w:t>
      </w:r>
      <w:proofErr w:type="gramStart"/>
      <w:r w:rsidRPr="00F133D8">
        <w:rPr>
          <w:rFonts w:ascii="Arial" w:hAnsi="Arial" w:cs="Arial"/>
        </w:rPr>
        <w:t>…….</w:t>
      </w:r>
      <w:proofErr w:type="gramEnd"/>
      <w:r w:rsidR="005A07D8">
        <w:rPr>
          <w:rFonts w:ascii="Arial" w:hAnsi="Arial" w:cs="Arial"/>
        </w:rPr>
        <w:t xml:space="preserve">del …… </w:t>
      </w:r>
      <w:r w:rsidRPr="00F133D8">
        <w:rPr>
          <w:rFonts w:ascii="Arial" w:hAnsi="Arial" w:cs="Arial"/>
        </w:rPr>
        <w:t>è stata data preventiva comunicazione al Prefetto</w:t>
      </w:r>
      <w:r w:rsidR="005A07D8">
        <w:rPr>
          <w:rFonts w:ascii="Arial" w:hAnsi="Arial" w:cs="Arial"/>
        </w:rPr>
        <w:t xml:space="preserve"> di …….</w:t>
      </w:r>
      <w:r w:rsidRPr="00F133D8">
        <w:rPr>
          <w:rFonts w:ascii="Arial" w:hAnsi="Arial" w:cs="Arial"/>
        </w:rPr>
        <w:t xml:space="preserve"> dell’adozione della presente ordinanza</w:t>
      </w:r>
      <w:r>
        <w:rPr>
          <w:rFonts w:ascii="Arial" w:hAnsi="Arial" w:cs="Arial"/>
        </w:rPr>
        <w:t xml:space="preserve"> (</w:t>
      </w:r>
      <w:r w:rsidRPr="000019A0">
        <w:rPr>
          <w:rFonts w:ascii="Arial" w:hAnsi="Arial" w:cs="Arial"/>
          <w:i/>
          <w:color w:val="0000FF"/>
        </w:rPr>
        <w:t>solo in caso di non emanazione del DPGR “dichiarazione periodo di grave pericolosità per gli incendi boschivi” in tempi ottimali ai fini dell’attuazione delle misure di prevenzione</w:t>
      </w:r>
      <w:r>
        <w:rPr>
          <w:rFonts w:ascii="Arial" w:hAnsi="Arial" w:cs="Arial"/>
        </w:rPr>
        <w:t>)</w:t>
      </w:r>
      <w:r w:rsidRPr="00F133D8">
        <w:rPr>
          <w:rFonts w:ascii="Arial" w:hAnsi="Arial" w:cs="Arial"/>
        </w:rPr>
        <w:t>;</w:t>
      </w:r>
    </w:p>
    <w:p w14:paraId="20398096" w14:textId="77777777" w:rsidR="00334189" w:rsidRPr="00F133D8" w:rsidRDefault="005A07D8" w:rsidP="005A07D8">
      <w:pPr>
        <w:pStyle w:val="NormaleWeb"/>
        <w:spacing w:before="0" w:beforeAutospacing="0" w:afterAutospacing="0"/>
        <w:ind w:firstLine="371"/>
        <w:jc w:val="both"/>
      </w:pPr>
      <w:r>
        <w:rPr>
          <w:rFonts w:ascii="Arial" w:hAnsi="Arial" w:cs="Arial"/>
        </w:rPr>
        <w:t xml:space="preserve">Considerato </w:t>
      </w:r>
      <w:r w:rsidR="00334189">
        <w:rPr>
          <w:rFonts w:ascii="Arial" w:hAnsi="Arial" w:cs="Arial"/>
        </w:rPr>
        <w:t>che, ai sensi della L</w:t>
      </w:r>
      <w:r>
        <w:rPr>
          <w:rFonts w:ascii="Arial" w:hAnsi="Arial" w:cs="Arial"/>
        </w:rPr>
        <w:t>egge regionale ….</w:t>
      </w:r>
      <w:r w:rsidRPr="002B1C3F">
        <w:rPr>
          <w:rFonts w:ascii="Arial" w:hAnsi="Arial" w:cs="Arial"/>
          <w:i/>
          <w:color w:val="0000FF"/>
        </w:rPr>
        <w:t xml:space="preserve"> (</w:t>
      </w:r>
      <w:r>
        <w:rPr>
          <w:rFonts w:ascii="Arial" w:hAnsi="Arial" w:cs="Arial"/>
          <w:i/>
          <w:color w:val="0000FF"/>
        </w:rPr>
        <w:t xml:space="preserve">da inserire </w:t>
      </w:r>
      <w:r w:rsidRPr="002B1C3F">
        <w:rPr>
          <w:rFonts w:ascii="Arial" w:hAnsi="Arial" w:cs="Arial"/>
          <w:i/>
          <w:color w:val="0000FF"/>
        </w:rPr>
        <w:t xml:space="preserve">in presenza di normativa regionale di </w:t>
      </w:r>
      <w:proofErr w:type="gramStart"/>
      <w:r w:rsidRPr="002B1C3F">
        <w:rPr>
          <w:rFonts w:ascii="Arial" w:hAnsi="Arial" w:cs="Arial"/>
          <w:i/>
          <w:color w:val="0000FF"/>
        </w:rPr>
        <w:t>riferimento</w:t>
      </w:r>
      <w:r>
        <w:rPr>
          <w:rFonts w:ascii="Arial" w:hAnsi="Arial" w:cs="Arial"/>
        </w:rPr>
        <w:t xml:space="preserve">) </w:t>
      </w:r>
      <w:r w:rsidR="00334189">
        <w:rPr>
          <w:rFonts w:ascii="Arial" w:hAnsi="Arial" w:cs="Arial"/>
        </w:rPr>
        <w:t xml:space="preserve"> d</w:t>
      </w:r>
      <w:r w:rsidR="00334189" w:rsidRPr="00F133D8">
        <w:rPr>
          <w:rFonts w:ascii="Arial" w:hAnsi="Arial" w:cs="Arial"/>
        </w:rPr>
        <w:t>urante</w:t>
      </w:r>
      <w:proofErr w:type="gramEnd"/>
      <w:r w:rsidR="00334189" w:rsidRPr="00F133D8">
        <w:rPr>
          <w:rFonts w:ascii="Arial" w:hAnsi="Arial" w:cs="Arial"/>
        </w:rPr>
        <w:t xml:space="preserve"> il periodo di grave pericolosità di incendio, in tutte le aree del Comune a rischio di incendio boschivo di cui all'art. 2 della richiamata L</w:t>
      </w:r>
      <w:r>
        <w:rPr>
          <w:rFonts w:ascii="Arial" w:hAnsi="Arial" w:cs="Arial"/>
        </w:rPr>
        <w:t>egge</w:t>
      </w:r>
      <w:r w:rsidR="00334189" w:rsidRPr="00F133D8">
        <w:rPr>
          <w:rFonts w:ascii="Arial" w:hAnsi="Arial" w:cs="Arial"/>
        </w:rPr>
        <w:t xml:space="preserve"> </w:t>
      </w:r>
      <w:r>
        <w:rPr>
          <w:rFonts w:ascii="Arial" w:hAnsi="Arial" w:cs="Arial"/>
        </w:rPr>
        <w:t>n.</w:t>
      </w:r>
      <w:r w:rsidR="00334189" w:rsidRPr="00F133D8">
        <w:rPr>
          <w:rFonts w:ascii="Arial" w:hAnsi="Arial" w:cs="Arial"/>
        </w:rPr>
        <w:t>353/2000 e/o immediatamente ad esse adiacenti, è tassativamente vietato:</w:t>
      </w:r>
    </w:p>
    <w:p w14:paraId="5906CA97"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accendere fuochi di ogni genere;</w:t>
      </w:r>
    </w:p>
    <w:p w14:paraId="7496E35C"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far brillare mine o usare esplosivi;</w:t>
      </w:r>
    </w:p>
    <w:p w14:paraId="5B9D3ED3"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apparecchi a fiamma od elettrici per tagliare metalli; </w:t>
      </w:r>
    </w:p>
    <w:p w14:paraId="3A800EFA"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lastRenderedPageBreak/>
        <w:t xml:space="preserve">usare motori (fatta eccezione per quelli impiegati per eseguire i lavori forestali autorizzati e non in contrasto con le PMPF ed altre norme vigenti), fornelli o inceneritori che producano faville o brace; </w:t>
      </w:r>
    </w:p>
    <w:p w14:paraId="5DCB5CFE"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fumare, gettare fiammiferi, sigari o sigarette accese e compiere ogni altra operazione che possa creare comunque pericolo immediato o mediato di incendio; </w:t>
      </w:r>
    </w:p>
    <w:p w14:paraId="5DBB63BF"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p>
    <w:p w14:paraId="78EE90AB"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transitare e/o sostare con autoveicoli su viabilità non asfaltata all'interno di aree boscate fatta eccezione per i mezzi di servizio e per le attività agro-</w:t>
      </w:r>
      <w:proofErr w:type="spellStart"/>
      <w:r w:rsidRPr="00F133D8">
        <w:rPr>
          <w:rFonts w:ascii="Arial" w:hAnsi="Arial" w:cs="Arial"/>
        </w:rPr>
        <w:t>silvo</w:t>
      </w:r>
      <w:proofErr w:type="spellEnd"/>
      <w:r w:rsidRPr="00F133D8">
        <w:rPr>
          <w:rFonts w:ascii="Arial" w:hAnsi="Arial" w:cs="Arial"/>
        </w:rPr>
        <w:t>-pastorali nel rispetto</w:t>
      </w:r>
      <w:r w:rsidRPr="00F133D8">
        <w:t xml:space="preserve"> </w:t>
      </w:r>
      <w:r w:rsidRPr="00F133D8">
        <w:rPr>
          <w:rFonts w:ascii="Arial" w:hAnsi="Arial" w:cs="Arial"/>
        </w:rPr>
        <w:t xml:space="preserve">delle norme e dei regolamenti vigenti; </w:t>
      </w:r>
    </w:p>
    <w:p w14:paraId="7330DABE" w14:textId="77777777" w:rsidR="00334189" w:rsidRDefault="00334189" w:rsidP="007924A4">
      <w:pPr>
        <w:pStyle w:val="NormaleWeb"/>
        <w:spacing w:before="0" w:beforeAutospacing="0"/>
        <w:jc w:val="center"/>
        <w:rPr>
          <w:rFonts w:ascii="Arial" w:hAnsi="Arial" w:cs="Arial"/>
          <w:b/>
        </w:rPr>
      </w:pPr>
      <w:r w:rsidRPr="00F133D8">
        <w:rPr>
          <w:rFonts w:ascii="Arial" w:hAnsi="Arial" w:cs="Arial"/>
          <w:b/>
        </w:rPr>
        <w:t>ORDINA</w:t>
      </w:r>
    </w:p>
    <w:p w14:paraId="34449725" w14:textId="77777777" w:rsidR="00334189" w:rsidRDefault="00334189" w:rsidP="002B1C3F">
      <w:pPr>
        <w:pStyle w:val="NormaleWeb"/>
        <w:spacing w:before="0" w:beforeAutospacing="0" w:afterAutospacing="0"/>
        <w:jc w:val="both"/>
        <w:rPr>
          <w:rFonts w:ascii="Arial" w:hAnsi="Arial" w:cs="Arial"/>
          <w:i/>
          <w:color w:val="0000FF"/>
        </w:rPr>
      </w:pPr>
      <w:r w:rsidRPr="005A07D8">
        <w:rPr>
          <w:rFonts w:ascii="Arial" w:hAnsi="Arial" w:cs="Arial"/>
          <w:b/>
        </w:rPr>
        <w:t>1) Divieti</w:t>
      </w:r>
      <w:r w:rsidRPr="005A07D8">
        <w:rPr>
          <w:rFonts w:ascii="Arial" w:hAnsi="Arial" w:cs="Arial"/>
          <w:i/>
        </w:rPr>
        <w:t xml:space="preserve"> </w:t>
      </w:r>
      <w:r w:rsidRPr="002B1C3F">
        <w:rPr>
          <w:rFonts w:ascii="Arial" w:hAnsi="Arial" w:cs="Arial"/>
          <w:i/>
          <w:color w:val="0000FF"/>
        </w:rPr>
        <w:t>(</w:t>
      </w:r>
      <w:r>
        <w:rPr>
          <w:rFonts w:ascii="Arial" w:hAnsi="Arial" w:cs="Arial"/>
          <w:i/>
          <w:color w:val="0000FF"/>
        </w:rPr>
        <w:t xml:space="preserve">da inserire </w:t>
      </w:r>
      <w:r w:rsidRPr="002B1C3F">
        <w:rPr>
          <w:rFonts w:ascii="Arial" w:hAnsi="Arial" w:cs="Arial"/>
          <w:i/>
          <w:color w:val="0000FF"/>
        </w:rPr>
        <w:t xml:space="preserve">in </w:t>
      </w:r>
      <w:r>
        <w:rPr>
          <w:rFonts w:ascii="Arial" w:hAnsi="Arial" w:cs="Arial"/>
          <w:i/>
          <w:color w:val="0000FF"/>
        </w:rPr>
        <w:t xml:space="preserve">assenza </w:t>
      </w:r>
      <w:r w:rsidRPr="002B1C3F">
        <w:rPr>
          <w:rFonts w:ascii="Arial" w:hAnsi="Arial" w:cs="Arial"/>
          <w:i/>
          <w:color w:val="0000FF"/>
        </w:rPr>
        <w:t>di normativa regionale di riferimento</w:t>
      </w:r>
      <w:r>
        <w:rPr>
          <w:rFonts w:ascii="Arial" w:hAnsi="Arial" w:cs="Arial"/>
        </w:rPr>
        <w:t>)</w:t>
      </w:r>
    </w:p>
    <w:p w14:paraId="4667447A" w14:textId="77777777" w:rsidR="00334189" w:rsidRPr="00F133D8" w:rsidRDefault="003D75AE" w:rsidP="003D75AE">
      <w:pPr>
        <w:pStyle w:val="NormaleWeb"/>
        <w:spacing w:before="0" w:beforeAutospacing="0" w:afterAutospacing="0"/>
        <w:ind w:firstLine="708"/>
        <w:jc w:val="both"/>
      </w:pPr>
      <w:r>
        <w:rPr>
          <w:rFonts w:ascii="Arial" w:hAnsi="Arial" w:cs="Arial"/>
        </w:rPr>
        <w:t>D</w:t>
      </w:r>
      <w:r w:rsidR="00334189" w:rsidRPr="00F133D8">
        <w:rPr>
          <w:rFonts w:ascii="Arial" w:hAnsi="Arial" w:cs="Arial"/>
        </w:rPr>
        <w:t>urante il periodo di grave pericolosità di incendio, in tutte le aree del Comune a rischio di incendio boschivo di cui all'art. 2 della richiamata L</w:t>
      </w:r>
      <w:r w:rsidR="005A07D8">
        <w:rPr>
          <w:rFonts w:ascii="Arial" w:hAnsi="Arial" w:cs="Arial"/>
        </w:rPr>
        <w:t>egge n.</w:t>
      </w:r>
      <w:r w:rsidR="00334189" w:rsidRPr="00F133D8">
        <w:rPr>
          <w:rFonts w:ascii="Arial" w:hAnsi="Arial" w:cs="Arial"/>
        </w:rPr>
        <w:t>353/2000 e/o immediatamente ad esse adiacenti, è tassativamente vietato:</w:t>
      </w:r>
    </w:p>
    <w:p w14:paraId="02BAD497"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accendere fuochi di ogni genere;</w:t>
      </w:r>
    </w:p>
    <w:p w14:paraId="547A5748"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far brillare mine o usare esplosivi;</w:t>
      </w:r>
    </w:p>
    <w:p w14:paraId="7473485C"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apparecchi a fiamma od elettrici per tagliare metalli; </w:t>
      </w:r>
    </w:p>
    <w:p w14:paraId="05ABF526"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usare motori (fatta eccezione per quelli impiegati per eseguire i lavori forestali autorizzati e non in contrasto con le PMPF ed altre norme vigenti), fornelli o inceneritori che producano faville o brace; </w:t>
      </w:r>
    </w:p>
    <w:p w14:paraId="30E872DF"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 xml:space="preserve">fumare, gettare fiammiferi, sigari o sigarette accese e compiere ogni altra operazione che possa creare comunque pericolo immediato o mediato di incendio; </w:t>
      </w:r>
    </w:p>
    <w:p w14:paraId="608B941A"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p>
    <w:p w14:paraId="65BD8109" w14:textId="77777777" w:rsidR="00334189" w:rsidRPr="00F133D8" w:rsidRDefault="00334189" w:rsidP="002B1C3F">
      <w:pPr>
        <w:pStyle w:val="NormaleWeb"/>
        <w:numPr>
          <w:ilvl w:val="0"/>
          <w:numId w:val="2"/>
        </w:numPr>
        <w:spacing w:before="0" w:beforeAutospacing="0" w:afterAutospacing="0"/>
        <w:jc w:val="both"/>
      </w:pPr>
      <w:r w:rsidRPr="00F133D8">
        <w:rPr>
          <w:rFonts w:ascii="Arial" w:hAnsi="Arial" w:cs="Arial"/>
        </w:rPr>
        <w:t>transitare e/o sostare con autoveicoli su viabilità non asfaltata all'interno di aree boscate fatta eccezione per i mezzi di servizio e per le attività agro-</w:t>
      </w:r>
      <w:proofErr w:type="spellStart"/>
      <w:r w:rsidRPr="00F133D8">
        <w:rPr>
          <w:rFonts w:ascii="Arial" w:hAnsi="Arial" w:cs="Arial"/>
        </w:rPr>
        <w:t>silvo</w:t>
      </w:r>
      <w:proofErr w:type="spellEnd"/>
      <w:r w:rsidRPr="00F133D8">
        <w:rPr>
          <w:rFonts w:ascii="Arial" w:hAnsi="Arial" w:cs="Arial"/>
        </w:rPr>
        <w:t>-pastorali nel rispetto</w:t>
      </w:r>
      <w:r w:rsidRPr="00F133D8">
        <w:t xml:space="preserve"> </w:t>
      </w:r>
      <w:r w:rsidRPr="00F133D8">
        <w:rPr>
          <w:rFonts w:ascii="Arial" w:hAnsi="Arial" w:cs="Arial"/>
        </w:rPr>
        <w:t xml:space="preserve">delle norme e dei regolamenti vigenti; </w:t>
      </w:r>
    </w:p>
    <w:p w14:paraId="320C1D13" w14:textId="77777777" w:rsidR="00334189" w:rsidRPr="00F133D8" w:rsidRDefault="00334189" w:rsidP="002B1C3F">
      <w:pPr>
        <w:pStyle w:val="NormaleWeb"/>
        <w:spacing w:before="0" w:beforeAutospacing="0" w:afterAutospacing="0"/>
        <w:jc w:val="both"/>
      </w:pPr>
    </w:p>
    <w:p w14:paraId="15C41D79" w14:textId="77777777" w:rsidR="00334189" w:rsidRPr="00F133D8" w:rsidRDefault="00334189" w:rsidP="007924A4">
      <w:pPr>
        <w:pStyle w:val="NormaleWeb"/>
        <w:spacing w:before="0" w:beforeAutospacing="0"/>
        <w:ind w:firstLine="371"/>
        <w:rPr>
          <w:rFonts w:ascii="Arial" w:hAnsi="Arial" w:cs="Arial"/>
        </w:rPr>
      </w:pPr>
      <w:r w:rsidRPr="00F133D8">
        <w:rPr>
          <w:rFonts w:ascii="Arial" w:hAnsi="Arial" w:cs="Arial"/>
          <w:b/>
          <w:bCs/>
        </w:rPr>
        <w:t xml:space="preserve">2) </w:t>
      </w:r>
      <w:r w:rsidR="00495B81" w:rsidRPr="005A07D8">
        <w:rPr>
          <w:rFonts w:ascii="Arial" w:hAnsi="Arial" w:cs="Arial"/>
          <w:b/>
          <w:bCs/>
        </w:rPr>
        <w:t>Disposizioni</w:t>
      </w:r>
      <w:r w:rsidR="00495B81">
        <w:rPr>
          <w:rFonts w:ascii="Arial" w:hAnsi="Arial" w:cs="Arial"/>
          <w:b/>
          <w:bCs/>
        </w:rPr>
        <w:t xml:space="preserve"> </w:t>
      </w:r>
      <w:r w:rsidRPr="00F133D8">
        <w:rPr>
          <w:rFonts w:ascii="Arial" w:hAnsi="Arial" w:cs="Arial"/>
          <w:b/>
          <w:bCs/>
        </w:rPr>
        <w:t>per gli Enti di gestione di infrastrutture e servizi</w:t>
      </w:r>
    </w:p>
    <w:p w14:paraId="1FAB6DF2" w14:textId="77777777" w:rsidR="00334189" w:rsidRPr="00F133D8" w:rsidRDefault="00334189" w:rsidP="003D75AE">
      <w:pPr>
        <w:pStyle w:val="NormaleWeb"/>
        <w:spacing w:before="0" w:beforeAutospacing="0"/>
        <w:ind w:firstLine="708"/>
        <w:jc w:val="both"/>
        <w:rPr>
          <w:rFonts w:ascii="Arial" w:hAnsi="Arial" w:cs="Arial"/>
        </w:rPr>
      </w:pPr>
      <w:r>
        <w:rPr>
          <w:rFonts w:ascii="Arial" w:hAnsi="Arial" w:cs="Arial"/>
        </w:rPr>
        <w:t>All</w:t>
      </w:r>
      <w:r w:rsidRPr="00F133D8">
        <w:rPr>
          <w:rFonts w:ascii="Arial" w:hAnsi="Arial" w:cs="Arial"/>
        </w:rPr>
        <w:t xml:space="preserve">e Società di gestione delle Ferrovie, </w:t>
      </w:r>
      <w:r>
        <w:rPr>
          <w:rFonts w:ascii="Arial" w:hAnsi="Arial" w:cs="Arial"/>
        </w:rPr>
        <w:t xml:space="preserve">ad </w:t>
      </w:r>
      <w:r w:rsidRPr="00F133D8">
        <w:rPr>
          <w:rFonts w:ascii="Arial" w:hAnsi="Arial" w:cs="Arial"/>
        </w:rPr>
        <w:t xml:space="preserve">ANAS, </w:t>
      </w:r>
      <w:r w:rsidRPr="00495B81">
        <w:rPr>
          <w:rFonts w:ascii="Arial" w:hAnsi="Arial" w:cs="Arial"/>
        </w:rPr>
        <w:t>alle Società di gestione di servizi idrici,</w:t>
      </w:r>
      <w:r w:rsidRPr="00F133D8">
        <w:rPr>
          <w:rFonts w:ascii="Arial" w:hAnsi="Arial" w:cs="Arial"/>
        </w:rPr>
        <w:t xml:space="preserve"> </w:t>
      </w:r>
      <w:r>
        <w:rPr>
          <w:rFonts w:ascii="Arial" w:hAnsi="Arial" w:cs="Arial"/>
        </w:rPr>
        <w:t>al</w:t>
      </w:r>
      <w:r w:rsidRPr="00F133D8">
        <w:rPr>
          <w:rFonts w:ascii="Arial" w:hAnsi="Arial" w:cs="Arial"/>
        </w:rPr>
        <w:t xml:space="preserve">la Società Autostrade, </w:t>
      </w:r>
      <w:r>
        <w:rPr>
          <w:rFonts w:ascii="Arial" w:hAnsi="Arial" w:cs="Arial"/>
        </w:rPr>
        <w:t>al</w:t>
      </w:r>
      <w:r w:rsidRPr="00F133D8">
        <w:rPr>
          <w:rFonts w:ascii="Arial" w:hAnsi="Arial" w:cs="Arial"/>
        </w:rPr>
        <w:t xml:space="preserve">la Provincia e </w:t>
      </w:r>
      <w:r>
        <w:rPr>
          <w:rFonts w:ascii="Arial" w:hAnsi="Arial" w:cs="Arial"/>
        </w:rPr>
        <w:t>a</w:t>
      </w:r>
      <w:r w:rsidRPr="00F133D8">
        <w:rPr>
          <w:rFonts w:ascii="Arial" w:hAnsi="Arial" w:cs="Arial"/>
        </w:rPr>
        <w:t xml:space="preserve">i Consorzi di </w:t>
      </w:r>
      <w:r w:rsidRPr="005A07D8">
        <w:rPr>
          <w:rFonts w:ascii="Arial" w:hAnsi="Arial" w:cs="Arial"/>
        </w:rPr>
        <w:t xml:space="preserve">Bonifica, di coadiuvare le </w:t>
      </w:r>
      <w:r>
        <w:rPr>
          <w:rFonts w:ascii="Arial" w:hAnsi="Arial" w:cs="Arial"/>
        </w:rPr>
        <w:t xml:space="preserve">strategie di prevenzione, </w:t>
      </w:r>
      <w:r w:rsidRPr="00F133D8">
        <w:rPr>
          <w:rFonts w:ascii="Arial" w:hAnsi="Arial" w:cs="Arial"/>
        </w:rPr>
        <w:t>provvede</w:t>
      </w:r>
      <w:r>
        <w:rPr>
          <w:rFonts w:ascii="Arial" w:hAnsi="Arial" w:cs="Arial"/>
        </w:rPr>
        <w:t>ndo</w:t>
      </w:r>
      <w:r w:rsidRPr="00F133D8">
        <w:rPr>
          <w:rFonts w:ascii="Arial" w:hAnsi="Arial" w:cs="Arial"/>
        </w:rPr>
        <w:t xml:space="preserve">, lungo gli assi </w:t>
      </w:r>
      <w:r>
        <w:rPr>
          <w:rFonts w:ascii="Arial" w:hAnsi="Arial" w:cs="Arial"/>
        </w:rPr>
        <w:t xml:space="preserve">infrastrutturali </w:t>
      </w:r>
      <w:r w:rsidRPr="00F133D8">
        <w:rPr>
          <w:rFonts w:ascii="Arial" w:hAnsi="Arial" w:cs="Arial"/>
        </w:rPr>
        <w:t xml:space="preserve">di rispettiva competenza (ivi compresi i tratturi), con particolare riguardo nei tratti di attraversamento di aree boscate, cespugliate, arborate e a pascolo insistenti sul territorio comunale o in prossimità di esse, alla pulizia delle banchine, cunette e scarpate, mediante la rimozione di erba secca, residui vegetali, rovi, </w:t>
      </w:r>
      <w:proofErr w:type="spellStart"/>
      <w:r w:rsidRPr="00F133D8">
        <w:rPr>
          <w:rFonts w:ascii="Arial" w:hAnsi="Arial" w:cs="Arial"/>
        </w:rPr>
        <w:t>necromassa</w:t>
      </w:r>
      <w:proofErr w:type="spellEnd"/>
      <w:r w:rsidRPr="00F133D8">
        <w:rPr>
          <w:rFonts w:ascii="Arial" w:hAnsi="Arial" w:cs="Arial"/>
        </w:rPr>
        <w:t xml:space="preserve">, rifiuti ed ogni altro materiale infiammabile creando, di fatto, idonee fasce di protezione al fine di evitare che eventuali incendi si propaghino alle aree circostanti o confinanti. </w:t>
      </w:r>
      <w:r>
        <w:rPr>
          <w:rFonts w:ascii="Arial" w:hAnsi="Arial" w:cs="Arial"/>
        </w:rPr>
        <w:t>Si precisa che a</w:t>
      </w:r>
      <w:r w:rsidRPr="00F133D8">
        <w:rPr>
          <w:rFonts w:ascii="Arial" w:hAnsi="Arial" w:cs="Arial"/>
        </w:rPr>
        <w:t xml:space="preserve">ll'interno delle aree protette nazionali istituite ai sensi della L. 394/1991 e successive modificazioni e di quelle regionali istituite ai sensi della L.R. ............ si applica, ove esistente, la specifica normativa ovvero le disposizioni in materia eventualmente adottate dall'Ente di gestione. I gestori delle </w:t>
      </w:r>
      <w:r w:rsidRPr="00F133D8">
        <w:rPr>
          <w:rFonts w:ascii="Arial" w:hAnsi="Arial" w:cs="Arial"/>
        </w:rPr>
        <w:lastRenderedPageBreak/>
        <w:t xml:space="preserve">strade suddette dovranno effettuare anche le periodiche manutenzioni sulla vegetazione arborea mediante potatura delle branche laterali e spalcatura, laddove questa tende a chiudere la sede stradale al fine di consentire il transito dei mezzi antincendio. </w:t>
      </w:r>
    </w:p>
    <w:p w14:paraId="0EA59F3B" w14:textId="77777777" w:rsidR="00334189" w:rsidRPr="00F133D8" w:rsidRDefault="00334189" w:rsidP="007924A4">
      <w:pPr>
        <w:pStyle w:val="NormaleWeb"/>
        <w:spacing w:before="0" w:beforeAutospacing="0"/>
        <w:ind w:firstLine="558"/>
        <w:jc w:val="both"/>
        <w:rPr>
          <w:rFonts w:ascii="Arial" w:hAnsi="Arial" w:cs="Arial"/>
          <w:b/>
        </w:rPr>
      </w:pPr>
      <w:r w:rsidRPr="00F133D8">
        <w:rPr>
          <w:rFonts w:ascii="Arial" w:hAnsi="Arial" w:cs="Arial"/>
          <w:b/>
        </w:rPr>
        <w:t>3) Attività ad alto rischio esplosivo</w:t>
      </w:r>
    </w:p>
    <w:p w14:paraId="02DA4466" w14:textId="77777777" w:rsidR="00334189" w:rsidRPr="00F133D8" w:rsidRDefault="00334189" w:rsidP="000D453C">
      <w:pPr>
        <w:pStyle w:val="NormaleWeb"/>
        <w:spacing w:before="0" w:beforeAutospacing="0"/>
        <w:ind w:firstLine="600"/>
        <w:jc w:val="both"/>
        <w:rPr>
          <w:rFonts w:ascii="Arial" w:hAnsi="Arial" w:cs="Arial"/>
        </w:rPr>
      </w:pPr>
      <w:r>
        <w:rPr>
          <w:rFonts w:ascii="Arial" w:hAnsi="Arial" w:cs="Arial"/>
        </w:rPr>
        <w:t>Ai</w:t>
      </w:r>
      <w:r w:rsidRPr="00F133D8">
        <w:rPr>
          <w:rFonts w:ascii="Arial" w:hAnsi="Arial" w:cs="Arial"/>
        </w:rPr>
        <w:t xml:space="preserve"> proprietari di attività commerciali insistenti o limitrofe alle aree rientranti nella definizione di cui all'art. 2 della L. 353/2000, ad alto rischio esplosivo e/o di infiammabilità (fabbriche di fuochi pirotecnici, depositi di carburanti, depositi/fabbriche di prodotti chimici e plastici, ecc.), d</w:t>
      </w:r>
      <w:r>
        <w:rPr>
          <w:rFonts w:ascii="Arial" w:hAnsi="Arial" w:cs="Arial"/>
        </w:rPr>
        <w:t>i</w:t>
      </w:r>
      <w:r w:rsidRPr="00F133D8">
        <w:rPr>
          <w:rFonts w:ascii="Arial" w:hAnsi="Arial" w:cs="Arial"/>
        </w:rPr>
        <w:t xml:space="preserve"> comunicare al Comune l'ubicazione della propria sede e di quelle periferiche, i riferimenti e recapiti del responsabile dell'attività e della sicurezza (con reperibilità H24) e produrre copia del piano di emergenza antincendio valido anche per le aree esterne. Il Comune provvederà a trasmettere tali dati al Servizio Protezione Civile della Regione ........... onde consentire una migliore azione delle attività della Sala Operativa Unificata Permanente. Lungo il perimetro delle aree a contatto con aree boscate, cespugliate, arborate e a pascolo su cui insistono</w:t>
      </w:r>
      <w:r>
        <w:rPr>
          <w:rFonts w:ascii="Arial" w:hAnsi="Arial" w:cs="Arial"/>
        </w:rPr>
        <w:t xml:space="preserve"> dette attività</w:t>
      </w:r>
      <w:r w:rsidRPr="00F133D8">
        <w:rPr>
          <w:rFonts w:ascii="Arial" w:hAnsi="Arial" w:cs="Arial"/>
        </w:rPr>
        <w:t xml:space="preserve">, dovranno </w:t>
      </w:r>
      <w:r>
        <w:rPr>
          <w:rFonts w:ascii="Arial" w:hAnsi="Arial" w:cs="Arial"/>
        </w:rPr>
        <w:t xml:space="preserve">inoltre </w:t>
      </w:r>
      <w:r w:rsidRPr="00F133D8">
        <w:rPr>
          <w:rFonts w:ascii="Arial" w:hAnsi="Arial" w:cs="Arial"/>
        </w:rPr>
        <w:t xml:space="preserve">essere adottate </w:t>
      </w:r>
      <w:r>
        <w:rPr>
          <w:rFonts w:ascii="Arial" w:hAnsi="Arial" w:cs="Arial"/>
        </w:rPr>
        <w:t xml:space="preserve">dai destinatari del presente ordine, </w:t>
      </w:r>
      <w:r w:rsidRPr="00F133D8">
        <w:rPr>
          <w:rFonts w:ascii="Arial" w:hAnsi="Arial" w:cs="Arial"/>
        </w:rPr>
        <w:t>tutte le misure di precauzione, compresa la realizzazione di apposite fasce di protezione nel rispetto delle regole tecniche di prevenzione incendi e delle norme statali e regionali, al fine di impedire l'innesco e la propagazione di eventuali incendi boschivi.</w:t>
      </w:r>
    </w:p>
    <w:p w14:paraId="0A7EA5BF" w14:textId="77777777" w:rsidR="00334189" w:rsidRPr="00F133D8" w:rsidRDefault="00334189" w:rsidP="007924A4">
      <w:pPr>
        <w:pStyle w:val="NormaleWeb"/>
        <w:spacing w:before="0"/>
        <w:ind w:firstLine="558"/>
        <w:rPr>
          <w:rFonts w:ascii="Arial" w:hAnsi="Arial" w:cs="Arial"/>
          <w:b/>
        </w:rPr>
      </w:pPr>
      <w:r w:rsidRPr="00F133D8">
        <w:rPr>
          <w:rFonts w:ascii="Arial" w:hAnsi="Arial" w:cs="Arial"/>
          <w:b/>
        </w:rPr>
        <w:t>4) Fuochi pirotecnici e fiamme libere</w:t>
      </w:r>
      <w:r>
        <w:rPr>
          <w:rFonts w:ascii="Arial" w:hAnsi="Arial" w:cs="Arial"/>
          <w:b/>
        </w:rPr>
        <w:t xml:space="preserve"> (</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deroghe </w:t>
      </w:r>
      <w:r>
        <w:rPr>
          <w:rFonts w:ascii="Arial" w:hAnsi="Arial" w:cs="Arial"/>
          <w:i/>
          <w:color w:val="0000FF"/>
        </w:rPr>
        <w:t xml:space="preserve">ed autorizzazioni </w:t>
      </w:r>
      <w:r w:rsidRPr="004777C5">
        <w:rPr>
          <w:rFonts w:ascii="Arial" w:hAnsi="Arial" w:cs="Arial"/>
          <w:i/>
          <w:color w:val="0000FF"/>
        </w:rPr>
        <w:t xml:space="preserve">previste dalla L.R. in cui il </w:t>
      </w:r>
      <w:r w:rsidR="005A07D8" w:rsidRPr="004777C5">
        <w:rPr>
          <w:rFonts w:ascii="Arial" w:hAnsi="Arial" w:cs="Arial"/>
          <w:i/>
          <w:color w:val="0000FF"/>
        </w:rPr>
        <w:t xml:space="preserve">Comune </w:t>
      </w:r>
      <w:r w:rsidRPr="004777C5">
        <w:rPr>
          <w:rFonts w:ascii="Arial" w:hAnsi="Arial" w:cs="Arial"/>
          <w:i/>
          <w:color w:val="0000FF"/>
        </w:rPr>
        <w:t>è collocato</w:t>
      </w:r>
      <w:r>
        <w:rPr>
          <w:rFonts w:ascii="Arial" w:hAnsi="Arial" w:cs="Arial"/>
          <w:b/>
        </w:rPr>
        <w:t>)</w:t>
      </w:r>
    </w:p>
    <w:p w14:paraId="37A935B4" w14:textId="77777777" w:rsidR="00334189" w:rsidRDefault="00334189" w:rsidP="007924A4">
      <w:pPr>
        <w:pStyle w:val="NormaleWeb"/>
        <w:spacing w:before="0" w:beforeAutospacing="0"/>
        <w:ind w:firstLine="623"/>
        <w:jc w:val="both"/>
        <w:rPr>
          <w:rFonts w:ascii="Arial" w:hAnsi="Arial" w:cs="Arial"/>
        </w:rPr>
      </w:pPr>
      <w:r>
        <w:rPr>
          <w:rFonts w:ascii="Arial" w:hAnsi="Arial" w:cs="Arial"/>
        </w:rPr>
        <w:t xml:space="preserve">Su tutto il territorio comunale, anche al di fuori delle aree </w:t>
      </w:r>
      <w:r w:rsidRPr="00F133D8">
        <w:rPr>
          <w:rFonts w:ascii="Arial" w:hAnsi="Arial" w:cs="Arial"/>
        </w:rPr>
        <w:t>a rischio di incendio boschivo di cui all'art. 2 della richiamata L. 353/2000</w:t>
      </w:r>
      <w:r>
        <w:rPr>
          <w:rFonts w:ascii="Arial" w:hAnsi="Arial" w:cs="Arial"/>
        </w:rPr>
        <w:t xml:space="preserve">, il divieto di </w:t>
      </w:r>
      <w:r w:rsidRPr="00F133D8">
        <w:rPr>
          <w:rFonts w:ascii="Arial" w:hAnsi="Arial" w:cs="Arial"/>
        </w:rPr>
        <w:t>esercire attività pirotecnica, accendere fuochi d'artificio, lanciare razzi di qualsiasi tipo e/o mongolfiere di carta meglio note come lanterne volanti dotate di fiamme libere, nonché altri articoli pirotecnici</w:t>
      </w:r>
      <w:r>
        <w:rPr>
          <w:rFonts w:ascii="Arial" w:hAnsi="Arial" w:cs="Arial"/>
        </w:rPr>
        <w:t>.</w:t>
      </w:r>
    </w:p>
    <w:p w14:paraId="717E1664" w14:textId="77777777" w:rsidR="00334189" w:rsidRPr="00F133D8" w:rsidRDefault="00334189" w:rsidP="007924A4">
      <w:pPr>
        <w:pStyle w:val="NormaleWeb"/>
        <w:spacing w:before="0" w:beforeAutospacing="0"/>
        <w:ind w:firstLine="623"/>
        <w:jc w:val="both"/>
        <w:rPr>
          <w:rFonts w:ascii="Arial" w:hAnsi="Arial" w:cs="Arial"/>
        </w:rPr>
      </w:pPr>
      <w:r w:rsidRPr="00F133D8">
        <w:rPr>
          <w:rFonts w:ascii="Arial" w:hAnsi="Arial" w:cs="Arial"/>
        </w:rPr>
        <w:t xml:space="preserve">Il </w:t>
      </w:r>
      <w:r w:rsidR="005A07D8" w:rsidRPr="00F133D8">
        <w:rPr>
          <w:rFonts w:ascii="Arial" w:hAnsi="Arial" w:cs="Arial"/>
        </w:rPr>
        <w:t xml:space="preserve">Sindaco </w:t>
      </w:r>
      <w:r w:rsidRPr="00F133D8">
        <w:rPr>
          <w:rFonts w:ascii="Arial" w:hAnsi="Arial" w:cs="Arial"/>
        </w:rPr>
        <w:t xml:space="preserve">potrà autorizzare attività pirotecniche, compresa quella riferita all'utilizzo di mongolfiere di carta (meglio note come lanterne volanti), nelle aree non </w:t>
      </w:r>
      <w:r w:rsidR="003D75AE" w:rsidRPr="003D75AE">
        <w:rPr>
          <w:rFonts w:ascii="Arial" w:hAnsi="Arial" w:cs="Arial"/>
        </w:rPr>
        <w:t>a rischio di incendio boschivo</w:t>
      </w:r>
      <w:r w:rsidRPr="00F133D8">
        <w:rPr>
          <w:rFonts w:ascii="Arial" w:hAnsi="Arial" w:cs="Arial"/>
        </w:rPr>
        <w:t>, a condizione che sia richiesta e verificata preventivamente la documentazione attestante la dotazione, a cura dell'Azienda, di mezzi e di squadre antincendio idonee a presidiare l'area interessata dai fuochi e dal lancio di mongolfiere di carta per tutta la durata dell'attività, ed in grado di controllare ed estinguere nell'immediato l'eventuale innesco e propagazione di incendi.</w:t>
      </w:r>
    </w:p>
    <w:p w14:paraId="0D2DED59" w14:textId="77777777" w:rsidR="00334189" w:rsidRPr="00F133D8" w:rsidRDefault="00334189" w:rsidP="007924A4">
      <w:pPr>
        <w:pStyle w:val="NormaleWeb"/>
        <w:spacing w:before="0" w:beforeAutospacing="0"/>
        <w:ind w:firstLine="579"/>
        <w:jc w:val="both"/>
        <w:rPr>
          <w:rFonts w:ascii="Arial" w:hAnsi="Arial" w:cs="Arial"/>
        </w:rPr>
      </w:pPr>
      <w:r w:rsidRPr="00F133D8">
        <w:rPr>
          <w:rFonts w:ascii="Arial" w:hAnsi="Arial" w:cs="Arial"/>
        </w:rPr>
        <w:t xml:space="preserve">Il </w:t>
      </w:r>
      <w:r w:rsidR="005A07D8" w:rsidRPr="00F133D8">
        <w:rPr>
          <w:rFonts w:ascii="Arial" w:hAnsi="Arial" w:cs="Arial"/>
        </w:rPr>
        <w:t>Sindaco</w:t>
      </w:r>
      <w:r w:rsidRPr="00F133D8">
        <w:rPr>
          <w:rFonts w:ascii="Arial" w:hAnsi="Arial" w:cs="Arial"/>
        </w:rPr>
        <w:t xml:space="preserve">, inoltre, prima dell'inizio dell'attività pirotecnica, verificherà sul posto, a mezzo della Polizia municipale, l'effettiva presenza delle squadre, dei mezzi e dei presidi antincendio indicati nella documentazione presentata dal pirotecnico. Ove tali presidi siano inadeguati o insufficienti ovvero, in condizioni di vento e temperatura tali da aumentare il rischio di propagazione di eventuali incendi, il </w:t>
      </w:r>
      <w:r w:rsidR="005A07D8" w:rsidRPr="00F133D8">
        <w:rPr>
          <w:rFonts w:ascii="Arial" w:hAnsi="Arial" w:cs="Arial"/>
        </w:rPr>
        <w:t xml:space="preserve">Sindaco </w:t>
      </w:r>
      <w:r w:rsidRPr="00F133D8">
        <w:rPr>
          <w:rFonts w:ascii="Arial" w:hAnsi="Arial" w:cs="Arial"/>
        </w:rPr>
        <w:t xml:space="preserve">sospenderà ovvero annullerà l'attività pirotecnica. </w:t>
      </w:r>
    </w:p>
    <w:p w14:paraId="35F71BEA" w14:textId="77777777" w:rsidR="00334189" w:rsidRPr="00F133D8" w:rsidRDefault="00334189" w:rsidP="007924A4">
      <w:pPr>
        <w:pStyle w:val="NormaleWeb"/>
        <w:spacing w:before="0" w:beforeAutospacing="0"/>
        <w:ind w:firstLine="579"/>
        <w:jc w:val="both"/>
        <w:rPr>
          <w:rFonts w:ascii="Arial" w:hAnsi="Arial" w:cs="Arial"/>
          <w:b/>
        </w:rPr>
      </w:pPr>
      <w:r w:rsidRPr="00F133D8">
        <w:rPr>
          <w:rFonts w:ascii="Arial" w:hAnsi="Arial" w:cs="Arial"/>
          <w:b/>
        </w:rPr>
        <w:t>5) Obbligo di realizzazione delle fasce protettive</w:t>
      </w:r>
    </w:p>
    <w:p w14:paraId="63F6BCC4" w14:textId="77777777" w:rsidR="00334189" w:rsidRPr="00F133D8" w:rsidRDefault="00334189" w:rsidP="007924A4">
      <w:pPr>
        <w:pStyle w:val="NormaleWeb"/>
        <w:spacing w:before="0" w:beforeAutospacing="0"/>
        <w:ind w:firstLine="612"/>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 </w:t>
      </w:r>
      <w:r>
        <w:rPr>
          <w:rFonts w:ascii="Arial" w:hAnsi="Arial" w:cs="Arial"/>
        </w:rPr>
        <w:t>a</w:t>
      </w:r>
      <w:r w:rsidRPr="00F133D8">
        <w:rPr>
          <w:rFonts w:ascii="Arial" w:hAnsi="Arial" w:cs="Arial"/>
        </w:rPr>
        <w:t xml:space="preserve">i conduttori dei campi a coltura cerealicola e foraggera, a conclusione delle operazioni di </w:t>
      </w:r>
      <w:proofErr w:type="spellStart"/>
      <w:r w:rsidRPr="00F133D8">
        <w:rPr>
          <w:rFonts w:ascii="Arial" w:hAnsi="Arial" w:cs="Arial"/>
        </w:rPr>
        <w:t>mietitrebbiatura</w:t>
      </w:r>
      <w:proofErr w:type="spellEnd"/>
      <w:r w:rsidRPr="00F133D8">
        <w:rPr>
          <w:rFonts w:ascii="Arial" w:hAnsi="Arial" w:cs="Arial"/>
        </w:rPr>
        <w:t xml:space="preserve"> o sfalcio, devono prontamente e contestualmente realizzare perimetralmente e all'interno alla superficie coltivata una </w:t>
      </w:r>
      <w:proofErr w:type="spellStart"/>
      <w:r w:rsidRPr="00F133D8">
        <w:rPr>
          <w:rFonts w:ascii="Arial" w:hAnsi="Arial" w:cs="Arial"/>
        </w:rPr>
        <w:t>precesa</w:t>
      </w:r>
      <w:proofErr w:type="spellEnd"/>
      <w:r w:rsidRPr="00F133D8">
        <w:rPr>
          <w:rFonts w:ascii="Arial" w:hAnsi="Arial" w:cs="Arial"/>
        </w:rPr>
        <w:t xml:space="preserve"> o fascia protettiva sgombra da ogni residuo di vegetazione, per una larghezza </w:t>
      </w:r>
      <w:r w:rsidRPr="00F133D8">
        <w:rPr>
          <w:rFonts w:ascii="Arial" w:hAnsi="Arial" w:cs="Arial"/>
        </w:rPr>
        <w:lastRenderedPageBreak/>
        <w:t>continua e costante di almeno 10 metri [</w:t>
      </w:r>
      <w:r w:rsidRPr="00D42A22">
        <w:rPr>
          <w:rFonts w:ascii="Arial" w:hAnsi="Arial" w:cs="Arial"/>
          <w:i/>
          <w:color w:val="0000FF"/>
        </w:rPr>
        <w:t>salvo diversamente disposto dalle norme regionali</w:t>
      </w:r>
      <w:r w:rsidRPr="00F133D8">
        <w:rPr>
          <w:rFonts w:ascii="Arial" w:hAnsi="Arial" w:cs="Arial"/>
        </w:rPr>
        <w:t>] e, comunque, tale da assicurare che il fuoco non si propaghi alle aree circostanti e/o confinanti.</w:t>
      </w:r>
    </w:p>
    <w:p w14:paraId="0BB4A677" w14:textId="77777777" w:rsidR="00334189" w:rsidRPr="00F133D8" w:rsidRDefault="00334189" w:rsidP="007924A4">
      <w:pPr>
        <w:pStyle w:val="NormaleWeb"/>
        <w:spacing w:before="0" w:beforeAutospacing="0"/>
        <w:ind w:firstLine="558"/>
        <w:jc w:val="both"/>
        <w:rPr>
          <w:rFonts w:ascii="Arial" w:hAnsi="Arial" w:cs="Arial"/>
        </w:rPr>
      </w:pPr>
      <w:r w:rsidRPr="00F133D8">
        <w:rPr>
          <w:rFonts w:ascii="Arial" w:hAnsi="Arial" w:cs="Arial"/>
        </w:rPr>
        <w:t xml:space="preserve">La fascia protettiva, a prescindere dalle operazioni di </w:t>
      </w:r>
      <w:proofErr w:type="spellStart"/>
      <w:r w:rsidRPr="00F133D8">
        <w:rPr>
          <w:rFonts w:ascii="Arial" w:hAnsi="Arial" w:cs="Arial"/>
        </w:rPr>
        <w:t>mietitrebbiatura</w:t>
      </w:r>
      <w:proofErr w:type="spellEnd"/>
      <w:r w:rsidRPr="00F133D8">
        <w:rPr>
          <w:rFonts w:ascii="Arial" w:hAnsi="Arial" w:cs="Arial"/>
        </w:rPr>
        <w:t xml:space="preserve"> o sfalcio, deve essere comunque realizzata entro il .............. [</w:t>
      </w:r>
      <w:r w:rsidRPr="00D42A22">
        <w:rPr>
          <w:rFonts w:ascii="Arial" w:hAnsi="Arial" w:cs="Arial"/>
          <w:i/>
          <w:color w:val="0000FF"/>
        </w:rPr>
        <w:t>come disposto dalle norme regionali</w:t>
      </w:r>
      <w:r w:rsidRPr="00F133D8">
        <w:rPr>
          <w:rFonts w:ascii="Arial" w:hAnsi="Arial" w:cs="Arial"/>
        </w:rPr>
        <w:t>]</w:t>
      </w:r>
    </w:p>
    <w:p w14:paraId="2C62CEFD" w14:textId="77777777" w:rsidR="00334189" w:rsidRPr="00F133D8" w:rsidRDefault="00334189" w:rsidP="004777C5">
      <w:pPr>
        <w:pStyle w:val="NormaleWeb"/>
        <w:spacing w:before="0"/>
        <w:ind w:firstLine="558"/>
        <w:rPr>
          <w:rFonts w:ascii="Arial" w:hAnsi="Arial" w:cs="Arial"/>
          <w:b/>
        </w:rPr>
      </w:pPr>
      <w:r w:rsidRPr="00F133D8">
        <w:rPr>
          <w:rFonts w:ascii="Arial" w:hAnsi="Arial" w:cs="Arial"/>
          <w:b/>
        </w:rPr>
        <w:t xml:space="preserve">6) Divieti per la bruciatura delle stoppie e dei residui vegetali </w:t>
      </w:r>
      <w:r>
        <w:rPr>
          <w:rFonts w:ascii="Arial" w:hAnsi="Arial" w:cs="Arial"/>
          <w:b/>
        </w:rPr>
        <w:t>(</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w:t>
      </w:r>
      <w:r>
        <w:rPr>
          <w:rFonts w:ascii="Arial" w:hAnsi="Arial" w:cs="Arial"/>
          <w:i/>
          <w:color w:val="0000FF"/>
        </w:rPr>
        <w:t xml:space="preserve">divieti previsti </w:t>
      </w:r>
      <w:r w:rsidRPr="004777C5">
        <w:rPr>
          <w:rFonts w:ascii="Arial" w:hAnsi="Arial" w:cs="Arial"/>
          <w:i/>
          <w:color w:val="0000FF"/>
        </w:rPr>
        <w:t>dalla L.R. in cui il comune è collocato</w:t>
      </w:r>
      <w:r>
        <w:rPr>
          <w:rFonts w:ascii="Arial" w:hAnsi="Arial" w:cs="Arial"/>
          <w:b/>
        </w:rPr>
        <w:t>)</w:t>
      </w:r>
    </w:p>
    <w:p w14:paraId="65AB9CBF" w14:textId="77777777" w:rsidR="00334189" w:rsidRPr="00F133D8" w:rsidRDefault="00334189" w:rsidP="007924A4">
      <w:pPr>
        <w:pStyle w:val="NormaleWeb"/>
        <w:spacing w:before="0" w:beforeAutospacing="0"/>
        <w:ind w:firstLine="558"/>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ed </w:t>
      </w:r>
      <w:r>
        <w:rPr>
          <w:rFonts w:ascii="Arial" w:hAnsi="Arial" w:cs="Arial"/>
        </w:rPr>
        <w:t>a</w:t>
      </w:r>
      <w:r w:rsidRPr="00F133D8">
        <w:rPr>
          <w:rFonts w:ascii="Arial" w:hAnsi="Arial" w:cs="Arial"/>
        </w:rPr>
        <w:t xml:space="preserve">i conduttori, a qualsiasi titolo </w:t>
      </w:r>
      <w:r>
        <w:rPr>
          <w:rFonts w:ascii="Arial" w:hAnsi="Arial" w:cs="Arial"/>
        </w:rPr>
        <w:t xml:space="preserve">di campi a coltura cerealicola o foraggiera il </w:t>
      </w:r>
      <w:r w:rsidRPr="00F133D8">
        <w:rPr>
          <w:rFonts w:ascii="Arial" w:hAnsi="Arial" w:cs="Arial"/>
        </w:rPr>
        <w:t xml:space="preserve">divieto di bruciatura delle stoppie e delle paglie, nonché della vegetazione presente al termine di colture cerealicole e foraggere, nonché dei residui vegetali agricoli e forestali su tutto il territorio comunale nel periodo di validità del provvedimento regionale di definizione del periodo di massima pericolosità </w:t>
      </w:r>
      <w:r w:rsidRPr="005A07D8">
        <w:rPr>
          <w:rFonts w:ascii="Arial" w:hAnsi="Arial" w:cs="Arial"/>
          <w:i/>
          <w:color w:val="0000FF"/>
        </w:rPr>
        <w:t>[salvo diversamente disposto dalle norme regionali]</w:t>
      </w:r>
      <w:r w:rsidRPr="00F133D8">
        <w:rPr>
          <w:rFonts w:ascii="Arial" w:hAnsi="Arial" w:cs="Arial"/>
        </w:rPr>
        <w:t>.</w:t>
      </w:r>
    </w:p>
    <w:p w14:paraId="03A92741" w14:textId="77777777" w:rsidR="00334189" w:rsidRPr="00F133D8" w:rsidRDefault="00334189" w:rsidP="007924A4">
      <w:pPr>
        <w:pStyle w:val="NormaleWeb"/>
        <w:spacing w:before="0" w:beforeAutospacing="0"/>
        <w:ind w:firstLine="558"/>
        <w:jc w:val="both"/>
        <w:rPr>
          <w:rFonts w:ascii="Arial" w:hAnsi="Arial" w:cs="Arial"/>
          <w:b/>
        </w:rPr>
      </w:pPr>
      <w:r w:rsidRPr="00F133D8">
        <w:rPr>
          <w:rFonts w:ascii="Arial" w:hAnsi="Arial" w:cs="Arial"/>
          <w:b/>
        </w:rPr>
        <w:t xml:space="preserve">7) Divieto di bruciatura della vegetazione spontanea su terreni incolti e a </w:t>
      </w:r>
      <w:proofErr w:type="gramStart"/>
      <w:r w:rsidRPr="00F133D8">
        <w:rPr>
          <w:rFonts w:ascii="Arial" w:hAnsi="Arial" w:cs="Arial"/>
          <w:b/>
        </w:rPr>
        <w:t>riposo</w:t>
      </w:r>
      <w:r>
        <w:rPr>
          <w:rFonts w:ascii="Arial" w:hAnsi="Arial" w:cs="Arial"/>
          <w:b/>
        </w:rPr>
        <w:t xml:space="preserve">  e</w:t>
      </w:r>
      <w:proofErr w:type="gramEnd"/>
      <w:r>
        <w:rPr>
          <w:rFonts w:ascii="Arial" w:hAnsi="Arial" w:cs="Arial"/>
          <w:b/>
        </w:rPr>
        <w:t xml:space="preserve"> loro gestione (</w:t>
      </w:r>
      <w:r w:rsidRPr="004777C5">
        <w:rPr>
          <w:rFonts w:ascii="Arial" w:hAnsi="Arial" w:cs="Arial"/>
          <w:i/>
          <w:color w:val="0000FF"/>
        </w:rPr>
        <w:t>punto facoltativo in funzione de</w:t>
      </w:r>
      <w:r>
        <w:rPr>
          <w:rFonts w:ascii="Arial" w:hAnsi="Arial" w:cs="Arial"/>
          <w:i/>
          <w:color w:val="0000FF"/>
        </w:rPr>
        <w:t>l regime di</w:t>
      </w:r>
      <w:r w:rsidRPr="004777C5">
        <w:rPr>
          <w:rFonts w:ascii="Arial" w:hAnsi="Arial" w:cs="Arial"/>
          <w:i/>
          <w:color w:val="0000FF"/>
        </w:rPr>
        <w:t xml:space="preserve"> </w:t>
      </w:r>
      <w:r>
        <w:rPr>
          <w:rFonts w:ascii="Arial" w:hAnsi="Arial" w:cs="Arial"/>
          <w:i/>
          <w:color w:val="0000FF"/>
        </w:rPr>
        <w:t xml:space="preserve">divieti previsti </w:t>
      </w:r>
      <w:r w:rsidRPr="004777C5">
        <w:rPr>
          <w:rFonts w:ascii="Arial" w:hAnsi="Arial" w:cs="Arial"/>
          <w:i/>
          <w:color w:val="0000FF"/>
        </w:rPr>
        <w:t>dalla L.R. in cui il comune è collocato</w:t>
      </w:r>
    </w:p>
    <w:p w14:paraId="0B539041" w14:textId="77777777" w:rsidR="00334189" w:rsidRPr="00F133D8" w:rsidRDefault="00334189" w:rsidP="007924A4">
      <w:pPr>
        <w:pStyle w:val="NormaleWeb"/>
        <w:spacing w:before="0" w:beforeAutospacing="0"/>
        <w:ind w:firstLine="558"/>
        <w:jc w:val="both"/>
        <w:rPr>
          <w:rFonts w:ascii="Arial" w:hAnsi="Arial" w:cs="Arial"/>
        </w:rPr>
      </w:pPr>
      <w:r>
        <w:rPr>
          <w:rFonts w:ascii="Arial" w:hAnsi="Arial" w:cs="Arial"/>
        </w:rPr>
        <w:t>Ai</w:t>
      </w:r>
      <w:r w:rsidRPr="00F133D8">
        <w:rPr>
          <w:rFonts w:ascii="Arial" w:hAnsi="Arial" w:cs="Arial"/>
        </w:rPr>
        <w:t xml:space="preserve"> proprietari, </w:t>
      </w:r>
      <w:r>
        <w:rPr>
          <w:rFonts w:ascii="Arial" w:hAnsi="Arial" w:cs="Arial"/>
        </w:rPr>
        <w:t>a</w:t>
      </w:r>
      <w:r w:rsidRPr="00F133D8">
        <w:rPr>
          <w:rFonts w:ascii="Arial" w:hAnsi="Arial" w:cs="Arial"/>
        </w:rPr>
        <w:t xml:space="preserve">gli affittuari ed </w:t>
      </w:r>
      <w:r>
        <w:rPr>
          <w:rFonts w:ascii="Arial" w:hAnsi="Arial" w:cs="Arial"/>
        </w:rPr>
        <w:t>a</w:t>
      </w:r>
      <w:r w:rsidRPr="00F133D8">
        <w:rPr>
          <w:rFonts w:ascii="Arial" w:hAnsi="Arial" w:cs="Arial"/>
        </w:rPr>
        <w:t xml:space="preserve">i conduttori, a qualsiasi titolo, di terreni incolti, in stato di abbandono o a riposo, insistenti sul territorio comunale, il divieto assoluto di bruciare la vegetazione spontanea. </w:t>
      </w:r>
      <w:r>
        <w:rPr>
          <w:rFonts w:ascii="Arial" w:hAnsi="Arial" w:cs="Arial"/>
        </w:rPr>
        <w:t>Questi ultimi h</w:t>
      </w:r>
      <w:r w:rsidRPr="00F133D8">
        <w:rPr>
          <w:rFonts w:ascii="Arial" w:hAnsi="Arial" w:cs="Arial"/>
        </w:rPr>
        <w:t>anno, inoltre, l'obbligo entro il......... [</w:t>
      </w:r>
      <w:r w:rsidRPr="00D42A22">
        <w:rPr>
          <w:rFonts w:ascii="Arial" w:hAnsi="Arial" w:cs="Arial"/>
          <w:i/>
          <w:color w:val="0000FF"/>
        </w:rPr>
        <w:t>come disposto dalle norme regionali</w:t>
      </w:r>
      <w:r w:rsidRPr="00F133D8">
        <w:rPr>
          <w:rFonts w:ascii="Arial" w:hAnsi="Arial" w:cs="Arial"/>
        </w:rPr>
        <w:t xml:space="preserve">] di realizzare, fasce protettive o </w:t>
      </w:r>
      <w:proofErr w:type="spellStart"/>
      <w:r w:rsidRPr="00F133D8">
        <w:rPr>
          <w:rFonts w:ascii="Arial" w:hAnsi="Arial" w:cs="Arial"/>
        </w:rPr>
        <w:t>precese</w:t>
      </w:r>
      <w:proofErr w:type="spellEnd"/>
      <w:r w:rsidRPr="00F133D8">
        <w:rPr>
          <w:rFonts w:ascii="Arial" w:hAnsi="Arial" w:cs="Arial"/>
        </w:rPr>
        <w:t xml:space="preserve"> di larghezza non inferiore a 10 metri [</w:t>
      </w:r>
      <w:r w:rsidRPr="00D42A22">
        <w:rPr>
          <w:rFonts w:ascii="Arial" w:hAnsi="Arial" w:cs="Arial"/>
          <w:i/>
          <w:color w:val="0000FF"/>
        </w:rPr>
        <w:t>salvo diversamente disposto dalle norme regionali</w:t>
      </w:r>
      <w:r w:rsidRPr="00F133D8">
        <w:rPr>
          <w:rFonts w:ascii="Arial" w:hAnsi="Arial" w:cs="Arial"/>
        </w:rPr>
        <w:t xml:space="preserve">] lungo tutto il perimetro del proprio fondo, prive di residui di vegetazione, in modo da evitare che un eventuale incendio, attraversando il fondo, possa propagarsi alle aree circostanti e/o confinanti. </w:t>
      </w:r>
    </w:p>
    <w:p w14:paraId="1FD1C477" w14:textId="77777777" w:rsidR="00334189" w:rsidRPr="00F133D8" w:rsidRDefault="00334189" w:rsidP="007924A4">
      <w:pPr>
        <w:pStyle w:val="NormaleWeb"/>
        <w:spacing w:before="0" w:beforeAutospacing="0"/>
        <w:ind w:firstLine="558"/>
        <w:rPr>
          <w:rFonts w:ascii="Arial" w:hAnsi="Arial" w:cs="Arial"/>
          <w:b/>
        </w:rPr>
      </w:pPr>
      <w:r w:rsidRPr="00F133D8">
        <w:rPr>
          <w:rFonts w:ascii="Arial" w:hAnsi="Arial" w:cs="Arial"/>
          <w:b/>
        </w:rPr>
        <w:t>PRESCRIZIONI GENERALI ED ATTIVITÀ DI PREVENZIONE</w:t>
      </w:r>
    </w:p>
    <w:p w14:paraId="4D6ABB35" w14:textId="77777777" w:rsidR="00334189" w:rsidRPr="00F133D8" w:rsidRDefault="00334189" w:rsidP="007924A4">
      <w:pPr>
        <w:pStyle w:val="NormaleWeb"/>
        <w:spacing w:before="0" w:beforeAutospacing="0"/>
        <w:ind w:firstLine="558"/>
        <w:rPr>
          <w:rFonts w:ascii="Arial" w:hAnsi="Arial" w:cs="Arial"/>
          <w:b/>
        </w:rPr>
      </w:pPr>
      <w:r w:rsidRPr="00F133D8">
        <w:rPr>
          <w:rFonts w:ascii="Arial" w:hAnsi="Arial" w:cs="Arial"/>
          <w:b/>
        </w:rPr>
        <w:t>8) Aree boscate</w:t>
      </w:r>
    </w:p>
    <w:p w14:paraId="129CC004" w14:textId="77777777" w:rsidR="00A65915" w:rsidRDefault="00334189" w:rsidP="00FE228F">
      <w:pPr>
        <w:pStyle w:val="NormaleWeb"/>
        <w:spacing w:before="0" w:beforeAutospacing="0"/>
        <w:ind w:firstLine="579"/>
        <w:jc w:val="both"/>
        <w:rPr>
          <w:rFonts w:ascii="Arial" w:hAnsi="Arial" w:cs="Arial"/>
        </w:rPr>
      </w:pPr>
      <w:r>
        <w:rPr>
          <w:rFonts w:ascii="Arial" w:hAnsi="Arial" w:cs="Arial"/>
        </w:rPr>
        <w:t>A</w:t>
      </w:r>
      <w:r w:rsidRPr="00F133D8">
        <w:rPr>
          <w:rFonts w:ascii="Arial" w:hAnsi="Arial" w:cs="Arial"/>
        </w:rPr>
        <w:t xml:space="preserve">i proprietari, affittuari e conduttori, </w:t>
      </w:r>
      <w:r>
        <w:rPr>
          <w:rFonts w:ascii="Arial" w:hAnsi="Arial" w:cs="Arial"/>
        </w:rPr>
        <w:t xml:space="preserve">agli </w:t>
      </w:r>
      <w:r w:rsidRPr="00F133D8">
        <w:rPr>
          <w:rFonts w:ascii="Arial" w:hAnsi="Arial" w:cs="Arial"/>
        </w:rPr>
        <w:t>Enti pubblici e privati titolari della gestione, manutenzione e conservazione dei boschi</w:t>
      </w:r>
      <w:r>
        <w:rPr>
          <w:rFonts w:ascii="Arial" w:hAnsi="Arial" w:cs="Arial"/>
        </w:rPr>
        <w:t>,</w:t>
      </w:r>
      <w:r w:rsidRPr="00F133D8">
        <w:rPr>
          <w:rFonts w:ascii="Arial" w:hAnsi="Arial" w:cs="Arial"/>
        </w:rPr>
        <w:t xml:space="preserve"> di eseguire il ripristino e la ripulitura, anche meccanica, dei viali parafuoco, in particolare lungo il confine con piste forestali, strade, autostrade, ferrovie, terreni seminativi, pascoli, incolti e cespugliati.</w:t>
      </w:r>
      <w:r>
        <w:rPr>
          <w:rFonts w:ascii="Arial" w:hAnsi="Arial" w:cs="Arial"/>
        </w:rPr>
        <w:t xml:space="preserve"> </w:t>
      </w:r>
    </w:p>
    <w:p w14:paraId="227F122D" w14:textId="77777777" w:rsidR="00334189" w:rsidRPr="005A07D8" w:rsidRDefault="00AB1408" w:rsidP="00FE228F">
      <w:pPr>
        <w:pStyle w:val="NormaleWeb"/>
        <w:spacing w:before="0" w:beforeAutospacing="0"/>
        <w:ind w:firstLine="579"/>
        <w:jc w:val="both"/>
        <w:rPr>
          <w:rFonts w:ascii="Arial" w:hAnsi="Arial" w:cs="Arial"/>
          <w:strike/>
        </w:rPr>
      </w:pPr>
      <w:r w:rsidRPr="005A07D8">
        <w:rPr>
          <w:rFonts w:ascii="Arial" w:hAnsi="Arial" w:cs="Arial"/>
        </w:rPr>
        <w:t>I</w:t>
      </w:r>
      <w:r w:rsidR="00334189" w:rsidRPr="005A07D8">
        <w:rPr>
          <w:rFonts w:ascii="Arial" w:hAnsi="Arial" w:cs="Arial"/>
        </w:rPr>
        <w:t xml:space="preserve"> proprietari</w:t>
      </w:r>
      <w:r w:rsidR="00334189" w:rsidRPr="006E13E8">
        <w:rPr>
          <w:rFonts w:ascii="Arial" w:hAnsi="Arial" w:cs="Arial"/>
        </w:rPr>
        <w:t xml:space="preserve">, affittuari e conduttori a qualsiasi titolo di superfici boscate confinanti con insediamenti residenziali, turistici o produttivi e con colture cerealicole </w:t>
      </w:r>
      <w:r w:rsidR="00334189" w:rsidRPr="005A07D8">
        <w:rPr>
          <w:rFonts w:ascii="Arial" w:hAnsi="Arial" w:cs="Arial"/>
        </w:rPr>
        <w:t xml:space="preserve">o di altro tipo, </w:t>
      </w:r>
      <w:r w:rsidR="00334189" w:rsidRPr="006E13E8">
        <w:rPr>
          <w:rFonts w:ascii="Arial" w:hAnsi="Arial" w:cs="Arial"/>
        </w:rPr>
        <w:t>devono provvedere a proprie spese, a tenere costantemente riservata una fascia protettiva nella loro proprietà, larga almeno cinque metri [</w:t>
      </w:r>
      <w:r w:rsidR="00334189" w:rsidRPr="006E13E8">
        <w:rPr>
          <w:rFonts w:ascii="Arial" w:hAnsi="Arial" w:cs="Arial"/>
          <w:i/>
          <w:color w:val="0000FF"/>
        </w:rPr>
        <w:t>salvo diversamente disposto dalle norme regionali]</w:t>
      </w:r>
      <w:r w:rsidR="00334189" w:rsidRPr="006E13E8">
        <w:rPr>
          <w:rFonts w:ascii="Arial" w:hAnsi="Arial" w:cs="Arial"/>
        </w:rPr>
        <w:t xml:space="preserve">, libera da </w:t>
      </w:r>
      <w:r w:rsidR="00334189" w:rsidRPr="005A07D8">
        <w:rPr>
          <w:rFonts w:ascii="Arial" w:hAnsi="Arial" w:cs="Arial"/>
        </w:rPr>
        <w:t xml:space="preserve">specie erbacee, rovi e </w:t>
      </w:r>
      <w:proofErr w:type="spellStart"/>
      <w:r w:rsidR="00334189" w:rsidRPr="005A07D8">
        <w:rPr>
          <w:rFonts w:ascii="Arial" w:hAnsi="Arial" w:cs="Arial"/>
        </w:rPr>
        <w:t>necromassa</w:t>
      </w:r>
      <w:proofErr w:type="spellEnd"/>
      <w:r w:rsidR="00334189" w:rsidRPr="005A07D8">
        <w:rPr>
          <w:rFonts w:ascii="Arial" w:hAnsi="Arial" w:cs="Arial"/>
        </w:rPr>
        <w:t xml:space="preserve">. </w:t>
      </w:r>
      <w:r w:rsidR="0075044C" w:rsidRPr="005A07D8">
        <w:rPr>
          <w:rFonts w:ascii="Arial" w:hAnsi="Arial" w:cs="Arial"/>
        </w:rPr>
        <w:t>In caso di grave incuria dell’ambiente e del territorio s</w:t>
      </w:r>
      <w:r w:rsidR="00F94E03" w:rsidRPr="005A07D8">
        <w:rPr>
          <w:rFonts w:ascii="Arial" w:hAnsi="Arial" w:cs="Arial"/>
        </w:rPr>
        <w:t xml:space="preserve">ono </w:t>
      </w:r>
      <w:r w:rsidR="00334189" w:rsidRPr="005A07D8">
        <w:rPr>
          <w:rFonts w:ascii="Arial" w:hAnsi="Arial" w:cs="Arial"/>
        </w:rPr>
        <w:t>effettua</w:t>
      </w:r>
      <w:r w:rsidR="00F94E03" w:rsidRPr="005A07D8">
        <w:rPr>
          <w:rFonts w:ascii="Arial" w:hAnsi="Arial" w:cs="Arial"/>
        </w:rPr>
        <w:t>t</w:t>
      </w:r>
      <w:r w:rsidR="00334189" w:rsidRPr="005A07D8">
        <w:rPr>
          <w:rFonts w:ascii="Arial" w:hAnsi="Arial" w:cs="Arial"/>
        </w:rPr>
        <w:t xml:space="preserve">e anche spalcature e/o potature non oltre il terzo inferiore dell'altezza delle piante presenti lungo </w:t>
      </w:r>
      <w:r w:rsidRPr="005A07D8">
        <w:rPr>
          <w:rFonts w:ascii="Arial" w:hAnsi="Arial" w:cs="Arial"/>
        </w:rPr>
        <w:t>la fascia perimetrale del bosco, secondo la pianificazione forestale regionale.</w:t>
      </w:r>
    </w:p>
    <w:p w14:paraId="7FE90F14" w14:textId="77777777" w:rsidR="00334189" w:rsidRPr="00F133D8" w:rsidRDefault="00334189" w:rsidP="007924A4">
      <w:pPr>
        <w:pStyle w:val="NormaleWeb"/>
        <w:spacing w:before="0" w:beforeAutospacing="0"/>
        <w:ind w:firstLine="568"/>
        <w:jc w:val="both"/>
        <w:rPr>
          <w:rFonts w:ascii="Arial" w:hAnsi="Arial" w:cs="Arial"/>
        </w:rPr>
      </w:pPr>
      <w:r w:rsidRPr="00F133D8">
        <w:rPr>
          <w:rFonts w:ascii="Arial" w:hAnsi="Arial" w:cs="Arial"/>
        </w:rPr>
        <w:t>Le suddette attività di prevenzione sono assoggettate ai procedimenti, anche semplificati, secondo le norme statali e regionali vigenti.</w:t>
      </w:r>
    </w:p>
    <w:p w14:paraId="2AF45E17" w14:textId="77777777" w:rsidR="00334189" w:rsidRPr="00F133D8" w:rsidRDefault="00334189" w:rsidP="007924A4">
      <w:pPr>
        <w:pStyle w:val="NormaleWeb"/>
        <w:spacing w:before="0" w:beforeAutospacing="0"/>
        <w:ind w:firstLine="584"/>
        <w:jc w:val="both"/>
        <w:rPr>
          <w:rFonts w:ascii="Arial" w:hAnsi="Arial" w:cs="Arial"/>
        </w:rPr>
      </w:pPr>
      <w:r w:rsidRPr="00F133D8">
        <w:rPr>
          <w:rFonts w:ascii="Arial" w:hAnsi="Arial" w:cs="Arial"/>
          <w:b/>
        </w:rPr>
        <w:t>9)</w:t>
      </w:r>
      <w:r w:rsidRPr="00F133D8">
        <w:rPr>
          <w:rFonts w:ascii="Arial" w:hAnsi="Arial" w:cs="Arial"/>
        </w:rPr>
        <w:t xml:space="preserve"> </w:t>
      </w:r>
      <w:r w:rsidRPr="00F133D8">
        <w:rPr>
          <w:rFonts w:ascii="Arial" w:hAnsi="Arial" w:cs="Arial"/>
          <w:b/>
        </w:rPr>
        <w:t>Attività turistiche e recettive</w:t>
      </w:r>
    </w:p>
    <w:p w14:paraId="7BCA5A84" w14:textId="77777777" w:rsidR="00334189" w:rsidRPr="00F133D8" w:rsidRDefault="00334189" w:rsidP="003D75AE">
      <w:pPr>
        <w:pStyle w:val="NormaleWeb"/>
        <w:spacing w:before="0" w:beforeAutospacing="0"/>
        <w:ind w:firstLine="709"/>
        <w:jc w:val="both"/>
        <w:rPr>
          <w:rFonts w:ascii="Arial" w:hAnsi="Arial" w:cs="Arial"/>
        </w:rPr>
      </w:pPr>
      <w:r>
        <w:rPr>
          <w:rFonts w:ascii="Arial" w:hAnsi="Arial" w:cs="Arial"/>
        </w:rPr>
        <w:lastRenderedPageBreak/>
        <w:t>Ai</w:t>
      </w:r>
      <w:r w:rsidRPr="00F133D8">
        <w:rPr>
          <w:rFonts w:ascii="Arial" w:hAnsi="Arial" w:cs="Arial"/>
        </w:rPr>
        <w:t xml:space="preserve"> proprietari, </w:t>
      </w:r>
      <w:r>
        <w:rPr>
          <w:rFonts w:ascii="Arial" w:hAnsi="Arial" w:cs="Arial"/>
        </w:rPr>
        <w:t>a</w:t>
      </w:r>
      <w:r w:rsidRPr="00F133D8">
        <w:rPr>
          <w:rFonts w:ascii="Arial" w:hAnsi="Arial" w:cs="Arial"/>
        </w:rPr>
        <w:t xml:space="preserve">i gestori ed </w:t>
      </w:r>
      <w:r>
        <w:rPr>
          <w:rFonts w:ascii="Arial" w:hAnsi="Arial" w:cs="Arial"/>
        </w:rPr>
        <w:t>a</w:t>
      </w:r>
      <w:r w:rsidRPr="00F133D8">
        <w:rPr>
          <w:rFonts w:ascii="Arial" w:hAnsi="Arial" w:cs="Arial"/>
        </w:rPr>
        <w:t xml:space="preserve">i conduttori di campeggi, villaggi turistici, centri residenziali, alberghi e strutture ricettive insistenti su aree urbane o rurali esposte al contatto con possibili fronti di fuoco, </w:t>
      </w:r>
      <w:r>
        <w:rPr>
          <w:rFonts w:ascii="Arial" w:hAnsi="Arial" w:cs="Arial"/>
        </w:rPr>
        <w:t>di</w:t>
      </w:r>
      <w:r w:rsidRPr="00F133D8">
        <w:rPr>
          <w:rFonts w:ascii="Arial" w:hAnsi="Arial" w:cs="Arial"/>
        </w:rPr>
        <w:t xml:space="preserve"> mantenere </w:t>
      </w:r>
      <w:r>
        <w:rPr>
          <w:rFonts w:ascii="Arial" w:hAnsi="Arial" w:cs="Arial"/>
        </w:rPr>
        <w:t xml:space="preserve">in efficienza </w:t>
      </w:r>
      <w:r w:rsidRPr="00F133D8">
        <w:rPr>
          <w:rFonts w:ascii="Arial" w:hAnsi="Arial" w:cs="Arial"/>
        </w:rPr>
        <w:t>le fasce di protezione e le altre aree del proprio insediamento, secondo quanto disposto dalle regole tecniche di prevenzione incendi e dalle norme regionali.</w:t>
      </w:r>
    </w:p>
    <w:p w14:paraId="1CFF62B5"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Gli stessi dovranno essere dotati di piani di evacuazione con l’individuazione dei punti di raccolta che dovranno essere mantenuti costantemente liberi e accessibili </w:t>
      </w:r>
      <w:proofErr w:type="gramStart"/>
      <w:r w:rsidRPr="00F133D8">
        <w:rPr>
          <w:rFonts w:ascii="Arial" w:hAnsi="Arial" w:cs="Arial"/>
        </w:rPr>
        <w:t>ed</w:t>
      </w:r>
      <w:proofErr w:type="gramEnd"/>
      <w:r w:rsidRPr="00F133D8">
        <w:rPr>
          <w:rFonts w:ascii="Arial" w:hAnsi="Arial" w:cs="Arial"/>
        </w:rPr>
        <w:t xml:space="preserve"> adottare idonei sistemi di difesa antincendio nel rispetto delle norme vigenti in materia di sicurezza e salvaguardia della pubblica incolumità. Gli stessi avranno cura di verificare che le procedure di emergenza adottate siano in linea con quanto riportato nel piano comunale di emergenza di protezione civile</w:t>
      </w:r>
      <w:r w:rsidR="00976D60">
        <w:rPr>
          <w:rFonts w:ascii="Arial" w:hAnsi="Arial" w:cs="Arial"/>
        </w:rPr>
        <w:t>.</w:t>
      </w:r>
    </w:p>
    <w:p w14:paraId="0C7A6AD6" w14:textId="77777777" w:rsidR="00334189" w:rsidRPr="00F133D8" w:rsidRDefault="00334189" w:rsidP="007924A4">
      <w:pPr>
        <w:pStyle w:val="NormaleWeb"/>
        <w:spacing w:before="0" w:beforeAutospacing="0"/>
        <w:ind w:firstLine="600"/>
        <w:jc w:val="both"/>
        <w:rPr>
          <w:rFonts w:ascii="Arial" w:hAnsi="Arial" w:cs="Arial"/>
          <w:b/>
        </w:rPr>
      </w:pPr>
      <w:r w:rsidRPr="00F133D8">
        <w:rPr>
          <w:rFonts w:ascii="Arial" w:hAnsi="Arial" w:cs="Arial"/>
          <w:b/>
        </w:rPr>
        <w:t>VIGILANZA E SANZIONI</w:t>
      </w:r>
    </w:p>
    <w:p w14:paraId="4F61463E" w14:textId="77777777" w:rsidR="00334189" w:rsidRPr="00F133D8" w:rsidRDefault="00334189" w:rsidP="007924A4">
      <w:pPr>
        <w:pStyle w:val="NormaleWeb"/>
        <w:spacing w:before="0" w:beforeAutospacing="0"/>
        <w:ind w:firstLine="617"/>
        <w:jc w:val="both"/>
        <w:rPr>
          <w:rFonts w:ascii="Arial" w:hAnsi="Arial" w:cs="Arial"/>
          <w:b/>
        </w:rPr>
      </w:pPr>
      <w:r w:rsidRPr="00F133D8">
        <w:rPr>
          <w:rFonts w:ascii="Arial" w:hAnsi="Arial" w:cs="Arial"/>
          <w:b/>
        </w:rPr>
        <w:t>1</w:t>
      </w:r>
      <w:r w:rsidR="00AD2893">
        <w:rPr>
          <w:rFonts w:ascii="Arial" w:hAnsi="Arial" w:cs="Arial"/>
          <w:b/>
        </w:rPr>
        <w:t>0</w:t>
      </w:r>
      <w:r w:rsidRPr="00F133D8">
        <w:rPr>
          <w:rFonts w:ascii="Arial" w:hAnsi="Arial" w:cs="Arial"/>
          <w:b/>
        </w:rPr>
        <w:t>) Vigilanza</w:t>
      </w:r>
    </w:p>
    <w:p w14:paraId="61D0A2B2"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Gli Organi di Polizia sulla base delle disposizioni dettate dai singoli Comandi di appartenenza, la Polizia Locale nonché tutti gli Enti territoriali preposti, sono incaricati di vigilare sulla stretta osservanza della presente Ordinanza, oltre che di tutte le Leggi e Regolamenti in materia di incendi boschivi e di interfaccia perseguendo i trasgressori a termini di Legge.</w:t>
      </w:r>
    </w:p>
    <w:p w14:paraId="1BFE6F44" w14:textId="77777777" w:rsidR="00334189" w:rsidRPr="00F133D8" w:rsidRDefault="00334189" w:rsidP="007924A4">
      <w:pPr>
        <w:pStyle w:val="NormaleWeb"/>
        <w:spacing w:before="0" w:beforeAutospacing="0"/>
        <w:ind w:firstLine="600"/>
        <w:jc w:val="both"/>
        <w:rPr>
          <w:rFonts w:ascii="Arial" w:hAnsi="Arial" w:cs="Arial"/>
          <w:b/>
        </w:rPr>
      </w:pPr>
      <w:r w:rsidRPr="00F133D8">
        <w:rPr>
          <w:rFonts w:ascii="Arial" w:hAnsi="Arial" w:cs="Arial"/>
          <w:b/>
        </w:rPr>
        <w:t>1</w:t>
      </w:r>
      <w:r w:rsidR="00AD2893">
        <w:rPr>
          <w:rFonts w:ascii="Arial" w:hAnsi="Arial" w:cs="Arial"/>
          <w:b/>
        </w:rPr>
        <w:t>1</w:t>
      </w:r>
      <w:r w:rsidRPr="00F133D8">
        <w:rPr>
          <w:rFonts w:ascii="Arial" w:hAnsi="Arial" w:cs="Arial"/>
          <w:b/>
        </w:rPr>
        <w:t>) Sanzioni</w:t>
      </w:r>
    </w:p>
    <w:p w14:paraId="0AFF4D10"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La mancata osservanza degli obblighi e dei divieti sopra indicati, comporterà l'applicazione delle sanzioni già previste dalla legislazione vigente, ivi incluse le sanzioni penali, previste dalle normative statali sulle materie disciplinate dalla presente ordinanza.</w:t>
      </w:r>
    </w:p>
    <w:p w14:paraId="7F3C0B9E"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Ogni altra violazione alle disposizioni della presente Ordinanza, relativamente al mancato rispetto dell'esecuzione degli interventi preventivi, per cui non sia già prevista una specifica sanzione, è punita con la sanzione amministrativa da un minimo di 25 euro ad un massimo di 500 euro, ai sensi dell'art. 7 bis del </w:t>
      </w:r>
      <w:proofErr w:type="spellStart"/>
      <w:r w:rsidRPr="00F133D8">
        <w:rPr>
          <w:rFonts w:ascii="Arial" w:hAnsi="Arial" w:cs="Arial"/>
        </w:rPr>
        <w:t>D.Lgs.</w:t>
      </w:r>
      <w:proofErr w:type="spellEnd"/>
      <w:r w:rsidRPr="00F133D8">
        <w:rPr>
          <w:rFonts w:ascii="Arial" w:hAnsi="Arial" w:cs="Arial"/>
        </w:rPr>
        <w:t xml:space="preserve"> 267/2000.</w:t>
      </w:r>
    </w:p>
    <w:p w14:paraId="3D969E11" w14:textId="77777777" w:rsidR="003D75AE" w:rsidRDefault="00334189" w:rsidP="007924A4">
      <w:pPr>
        <w:pStyle w:val="NormaleWeb"/>
        <w:spacing w:before="0" w:beforeAutospacing="0"/>
        <w:ind w:firstLine="589"/>
        <w:jc w:val="both"/>
        <w:rPr>
          <w:rFonts w:ascii="Arial" w:hAnsi="Arial" w:cs="Arial"/>
          <w:b/>
        </w:rPr>
      </w:pPr>
      <w:r w:rsidRPr="00F133D8">
        <w:rPr>
          <w:rFonts w:ascii="Arial" w:hAnsi="Arial" w:cs="Arial"/>
          <w:b/>
        </w:rPr>
        <w:t>1</w:t>
      </w:r>
      <w:r w:rsidR="00AD2893">
        <w:rPr>
          <w:rFonts w:ascii="Arial" w:hAnsi="Arial" w:cs="Arial"/>
          <w:b/>
        </w:rPr>
        <w:t>2</w:t>
      </w:r>
      <w:r w:rsidRPr="00F133D8">
        <w:rPr>
          <w:rFonts w:ascii="Arial" w:hAnsi="Arial" w:cs="Arial"/>
          <w:b/>
        </w:rPr>
        <w:t xml:space="preserve">) Norme applicabili </w:t>
      </w:r>
    </w:p>
    <w:p w14:paraId="563ABAC8" w14:textId="77777777" w:rsidR="00334189" w:rsidRPr="00F133D8" w:rsidRDefault="00334189" w:rsidP="003D75AE">
      <w:pPr>
        <w:pStyle w:val="NormaleWeb"/>
        <w:spacing w:before="0" w:beforeAutospacing="0"/>
        <w:ind w:firstLine="708"/>
        <w:jc w:val="both"/>
        <w:rPr>
          <w:rFonts w:ascii="Arial" w:hAnsi="Arial" w:cs="Arial"/>
        </w:rPr>
      </w:pPr>
      <w:r w:rsidRPr="00F133D8">
        <w:rPr>
          <w:rFonts w:ascii="Arial" w:hAnsi="Arial" w:cs="Arial"/>
        </w:rPr>
        <w:t xml:space="preserve">Per quanto non disposto con la presente Ordinanza si rinvia a quanto disposto con provvedimento regionale di dichiarazione del periodo di massima pericolosità per il rischio da incendi boschivi emanato ai sensi della legge regionale………. </w:t>
      </w:r>
      <w:r w:rsidRPr="005A07D8">
        <w:rPr>
          <w:rFonts w:ascii="Arial" w:hAnsi="Arial" w:cs="Arial"/>
          <w:i/>
          <w:color w:val="0000FF"/>
        </w:rPr>
        <w:t>[inserire norma regionale, o citare altro atto di pari valore e definito dalla normativa regionale].</w:t>
      </w:r>
      <w:r w:rsidRPr="00F133D8">
        <w:rPr>
          <w:rFonts w:ascii="Arial" w:hAnsi="Arial" w:cs="Arial"/>
        </w:rPr>
        <w:t xml:space="preserve"> </w:t>
      </w:r>
    </w:p>
    <w:p w14:paraId="261C64DF" w14:textId="77777777" w:rsidR="00334189" w:rsidRPr="00F133D8" w:rsidRDefault="00334189" w:rsidP="007924A4">
      <w:pPr>
        <w:pStyle w:val="NormaleWeb"/>
        <w:spacing w:before="0" w:beforeAutospacing="0"/>
        <w:ind w:firstLine="589"/>
        <w:jc w:val="both"/>
        <w:rPr>
          <w:rFonts w:ascii="Arial" w:hAnsi="Arial" w:cs="Arial"/>
        </w:rPr>
      </w:pPr>
      <w:r w:rsidRPr="00F133D8">
        <w:rPr>
          <w:rFonts w:ascii="Arial" w:hAnsi="Arial" w:cs="Arial"/>
          <w:b/>
        </w:rPr>
        <w:t>Dispone che</w:t>
      </w:r>
      <w:r w:rsidRPr="00F133D8">
        <w:rPr>
          <w:rFonts w:ascii="Arial" w:hAnsi="Arial" w:cs="Arial"/>
        </w:rPr>
        <w:t xml:space="preserve"> la presente Ordinanza è immediatamente esecutiva ed è resa pubblica mediante pubblicazione all'Albo Pretorio di …</w:t>
      </w:r>
      <w:proofErr w:type="gramStart"/>
      <w:r w:rsidRPr="00F133D8">
        <w:rPr>
          <w:rFonts w:ascii="Arial" w:hAnsi="Arial" w:cs="Arial"/>
        </w:rPr>
        <w:t>…….</w:t>
      </w:r>
      <w:proofErr w:type="gramEnd"/>
      <w:r w:rsidRPr="00F133D8">
        <w:rPr>
          <w:rFonts w:ascii="Arial" w:hAnsi="Arial" w:cs="Arial"/>
        </w:rPr>
        <w:t xml:space="preserve">. e sul sito internet istituzionale di </w:t>
      </w:r>
      <w:proofErr w:type="gramStart"/>
      <w:r w:rsidRPr="00F133D8">
        <w:rPr>
          <w:rFonts w:ascii="Arial" w:hAnsi="Arial" w:cs="Arial"/>
        </w:rPr>
        <w:t>…….</w:t>
      </w:r>
      <w:proofErr w:type="gramEnd"/>
      <w:r w:rsidRPr="00F133D8">
        <w:rPr>
          <w:rFonts w:ascii="Arial" w:hAnsi="Arial" w:cs="Arial"/>
        </w:rPr>
        <w:t>., nonché mediante affissione di manifesti su tutto il territorio di ………</w:t>
      </w:r>
      <w:r w:rsidR="005A07D8" w:rsidRPr="005A07D8">
        <w:rPr>
          <w:rFonts w:ascii="Arial" w:hAnsi="Arial" w:cs="Arial"/>
          <w:i/>
          <w:color w:val="0000FF"/>
        </w:rPr>
        <w:t xml:space="preserve">[inserire </w:t>
      </w:r>
      <w:r w:rsidR="005A07D8">
        <w:rPr>
          <w:rFonts w:ascii="Arial" w:hAnsi="Arial" w:cs="Arial"/>
          <w:i/>
          <w:color w:val="0000FF"/>
        </w:rPr>
        <w:t>estremi].</w:t>
      </w:r>
    </w:p>
    <w:p w14:paraId="2A568D2A" w14:textId="77777777" w:rsidR="00334189" w:rsidRPr="00F133D8" w:rsidRDefault="00334189" w:rsidP="00065E18">
      <w:pPr>
        <w:pStyle w:val="NormaleWeb"/>
        <w:ind w:firstLine="589"/>
        <w:jc w:val="both"/>
        <w:rPr>
          <w:rFonts w:ascii="Arial" w:hAnsi="Arial" w:cs="Arial"/>
        </w:rPr>
      </w:pPr>
      <w:r w:rsidRPr="00F133D8">
        <w:rPr>
          <w:rFonts w:ascii="Arial" w:hAnsi="Arial" w:cs="Arial"/>
        </w:rPr>
        <w:t>La presente Ordinanza viene trasmessa per quanto di competenza, a:</w:t>
      </w:r>
    </w:p>
    <w:p w14:paraId="5572490A"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xml:space="preserve">- Comando Polizia Municipale; </w:t>
      </w:r>
    </w:p>
    <w:p w14:paraId="1C68FB19"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Alla Giunta Comunale;</w:t>
      </w:r>
    </w:p>
    <w:p w14:paraId="0275A83B"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lastRenderedPageBreak/>
        <w:t>- Ai servizi dell’Ente;</w:t>
      </w:r>
    </w:p>
    <w:p w14:paraId="76C3911C" w14:textId="77777777" w:rsidR="00334189" w:rsidRPr="00F133D8" w:rsidRDefault="00334189" w:rsidP="007924A4">
      <w:pPr>
        <w:pStyle w:val="NormaleWeb"/>
        <w:spacing w:before="0" w:beforeAutospacing="0"/>
        <w:ind w:firstLine="6"/>
        <w:rPr>
          <w:rFonts w:ascii="Arial" w:hAnsi="Arial" w:cs="Arial"/>
        </w:rPr>
      </w:pPr>
      <w:r w:rsidRPr="00F133D8">
        <w:rPr>
          <w:rFonts w:ascii="Arial" w:hAnsi="Arial" w:cs="Arial"/>
        </w:rPr>
        <w:t xml:space="preserve">- Alle associazioni di volontariato di protezione civile ed AIB attive sul </w:t>
      </w:r>
      <w:r w:rsidR="005A07D8" w:rsidRPr="00F133D8">
        <w:rPr>
          <w:rFonts w:ascii="Arial" w:hAnsi="Arial" w:cs="Arial"/>
        </w:rPr>
        <w:t>territorio</w:t>
      </w:r>
      <w:r w:rsidRPr="00F133D8">
        <w:rPr>
          <w:rFonts w:ascii="Arial" w:hAnsi="Arial" w:cs="Arial"/>
        </w:rPr>
        <w:t xml:space="preserve"> comunale;</w:t>
      </w:r>
    </w:p>
    <w:p w14:paraId="47A2C96C"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Stazione Carabinieri di..............;</w:t>
      </w:r>
    </w:p>
    <w:p w14:paraId="4B161484"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Stazione Carabinieri forestali di..............;</w:t>
      </w:r>
    </w:p>
    <w:p w14:paraId="291DF574"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Commissariato di Polizia di Stato;</w:t>
      </w:r>
    </w:p>
    <w:p w14:paraId="7D5E3363"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G</w:t>
      </w:r>
      <w:r w:rsidR="005A07D8">
        <w:rPr>
          <w:rFonts w:ascii="Arial" w:hAnsi="Arial" w:cs="Arial"/>
        </w:rPr>
        <w:t>uardia di Finanza</w:t>
      </w:r>
      <w:r w:rsidRPr="00F133D8">
        <w:rPr>
          <w:rFonts w:ascii="Arial" w:hAnsi="Arial" w:cs="Arial"/>
        </w:rPr>
        <w:t>, Capitaneria di Porto, Gestore aree protette (ove presenti).</w:t>
      </w:r>
    </w:p>
    <w:p w14:paraId="21E64B69"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Direzione Provinciale ANAS;</w:t>
      </w:r>
    </w:p>
    <w:p w14:paraId="1AE7CB18"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Direzione Provinciale viabilità; </w:t>
      </w:r>
    </w:p>
    <w:p w14:paraId="49672A4A"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Direzione Ferrovie ..........;</w:t>
      </w:r>
    </w:p>
    <w:p w14:paraId="15CE392B"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Consorzio di Bonifica...................;</w:t>
      </w:r>
    </w:p>
    <w:p w14:paraId="2373E9C2"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Provincia di ............... </w:t>
      </w:r>
    </w:p>
    <w:p w14:paraId="30DB87BA"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Inviata per conoscenza a:</w:t>
      </w:r>
    </w:p>
    <w:p w14:paraId="70F2B2A6" w14:textId="77777777" w:rsidR="00334189" w:rsidRPr="00F133D8" w:rsidRDefault="00334189" w:rsidP="007924A4">
      <w:pPr>
        <w:pStyle w:val="NormaleWeb"/>
        <w:spacing w:before="0" w:beforeAutospacing="0"/>
        <w:ind w:firstLine="17"/>
        <w:rPr>
          <w:rFonts w:ascii="Arial" w:hAnsi="Arial" w:cs="Arial"/>
        </w:rPr>
      </w:pPr>
      <w:r w:rsidRPr="00F133D8">
        <w:rPr>
          <w:rFonts w:ascii="Arial" w:hAnsi="Arial" w:cs="Arial"/>
        </w:rPr>
        <w:t xml:space="preserve">- Presidenza Giunta Regione............. </w:t>
      </w:r>
    </w:p>
    <w:p w14:paraId="29BC8078" w14:textId="77777777" w:rsidR="00334189" w:rsidRPr="00F133D8" w:rsidRDefault="00334189" w:rsidP="007924A4">
      <w:pPr>
        <w:pStyle w:val="NormaleWeb"/>
        <w:spacing w:before="0" w:beforeAutospacing="0"/>
        <w:ind w:firstLine="17"/>
        <w:rPr>
          <w:rFonts w:ascii="Arial" w:hAnsi="Arial" w:cs="Arial"/>
        </w:rPr>
      </w:pPr>
      <w:r w:rsidRPr="00F133D8">
        <w:rPr>
          <w:rFonts w:ascii="Arial" w:hAnsi="Arial" w:cs="Arial"/>
        </w:rPr>
        <w:t>- Ufficio Territoriale del Governo - Prefettura di ...............;</w:t>
      </w:r>
    </w:p>
    <w:p w14:paraId="3F99404E"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Provinciale Vigili del Fuoco di................</w:t>
      </w:r>
    </w:p>
    <w:p w14:paraId="7544B977"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Comando Provinciale dei Carabinieri</w:t>
      </w:r>
    </w:p>
    <w:p w14:paraId="688BEEDB" w14:textId="77777777" w:rsidR="00334189" w:rsidRPr="00F133D8" w:rsidRDefault="00334189" w:rsidP="007924A4">
      <w:pPr>
        <w:pStyle w:val="NormaleWeb"/>
        <w:spacing w:before="0" w:beforeAutospacing="0"/>
        <w:rPr>
          <w:rFonts w:ascii="Arial" w:hAnsi="Arial" w:cs="Arial"/>
        </w:rPr>
      </w:pPr>
      <w:r w:rsidRPr="00F133D8">
        <w:rPr>
          <w:rFonts w:ascii="Arial" w:hAnsi="Arial" w:cs="Arial"/>
        </w:rPr>
        <w:t xml:space="preserve">- </w:t>
      </w:r>
      <w:proofErr w:type="gramStart"/>
      <w:r w:rsidRPr="00F133D8">
        <w:rPr>
          <w:rFonts w:ascii="Arial" w:hAnsi="Arial" w:cs="Arial"/>
        </w:rPr>
        <w:t>Gruppo  dei</w:t>
      </w:r>
      <w:proofErr w:type="gramEnd"/>
      <w:r w:rsidRPr="00F133D8">
        <w:rPr>
          <w:rFonts w:ascii="Arial" w:hAnsi="Arial" w:cs="Arial"/>
        </w:rPr>
        <w:t xml:space="preserve"> Carabinieri Forestali</w:t>
      </w:r>
    </w:p>
    <w:p w14:paraId="5B5745A9" w14:textId="77777777" w:rsidR="00334189" w:rsidRPr="00F133D8" w:rsidRDefault="00334189" w:rsidP="00065E18">
      <w:pPr>
        <w:jc w:val="both"/>
        <w:rPr>
          <w:rFonts w:ascii="Arial" w:hAnsi="Arial" w:cs="Arial"/>
          <w:sz w:val="24"/>
          <w:szCs w:val="24"/>
        </w:rPr>
      </w:pPr>
      <w:r w:rsidRPr="00F133D8">
        <w:rPr>
          <w:rFonts w:ascii="Arial" w:hAnsi="Arial" w:cs="Arial"/>
          <w:sz w:val="24"/>
          <w:szCs w:val="24"/>
        </w:rPr>
        <w:t xml:space="preserve">Avverso il presente </w:t>
      </w:r>
      <w:proofErr w:type="gramStart"/>
      <w:r w:rsidRPr="00F133D8">
        <w:rPr>
          <w:rFonts w:ascii="Arial" w:hAnsi="Arial" w:cs="Arial"/>
          <w:sz w:val="24"/>
          <w:szCs w:val="24"/>
        </w:rPr>
        <w:t>provvedimento  è</w:t>
      </w:r>
      <w:proofErr w:type="gramEnd"/>
      <w:r w:rsidRPr="00F133D8">
        <w:rPr>
          <w:rFonts w:ascii="Arial" w:hAnsi="Arial" w:cs="Arial"/>
          <w:sz w:val="24"/>
          <w:szCs w:val="24"/>
        </w:rPr>
        <w:t xml:space="preserve"> ammesso ricorso giurisdizionale al Tribunale Amministrativo Regionale ………, ai sensi del Decreto Legislativo 2 luglio 2010, n. 104, recante il "Codice del Processo Amministrativo".</w:t>
      </w:r>
    </w:p>
    <w:sectPr w:rsidR="00334189" w:rsidRPr="00F133D8" w:rsidSect="000472D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726" w14:textId="77777777" w:rsidR="006C5D97" w:rsidRDefault="006C5D97" w:rsidP="00F133D8">
      <w:pPr>
        <w:spacing w:after="0" w:line="240" w:lineRule="auto"/>
      </w:pPr>
      <w:r>
        <w:separator/>
      </w:r>
    </w:p>
  </w:endnote>
  <w:endnote w:type="continuationSeparator" w:id="0">
    <w:p w14:paraId="2E07538E" w14:textId="77777777" w:rsidR="006C5D97" w:rsidRDefault="006C5D97" w:rsidP="00F1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5922" w14:textId="77777777" w:rsidR="006C5D97" w:rsidRDefault="006C5D97" w:rsidP="00F133D8">
      <w:pPr>
        <w:spacing w:after="0" w:line="240" w:lineRule="auto"/>
      </w:pPr>
      <w:r>
        <w:separator/>
      </w:r>
    </w:p>
  </w:footnote>
  <w:footnote w:type="continuationSeparator" w:id="0">
    <w:p w14:paraId="3C5234BB" w14:textId="77777777" w:rsidR="006C5D97" w:rsidRDefault="006C5D97" w:rsidP="00F1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C995" w14:textId="77777777" w:rsidR="00334189" w:rsidRDefault="00115594">
    <w:pPr>
      <w:pStyle w:val="Intestazione"/>
    </w:pPr>
    <w:r>
      <w:t>Bozza ordinanza</w:t>
    </w:r>
    <w:r w:rsidR="008E749E">
      <w:t xml:space="preserve"> comunale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4ED1"/>
    <w:multiLevelType w:val="hybridMultilevel"/>
    <w:tmpl w:val="527CD4B6"/>
    <w:lvl w:ilvl="0" w:tplc="7E6A3C28">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 w15:restartNumberingAfterBreak="0">
    <w:nsid w:val="4FFF3D35"/>
    <w:multiLevelType w:val="hybridMultilevel"/>
    <w:tmpl w:val="B0DA262E"/>
    <w:lvl w:ilvl="0" w:tplc="04100001">
      <w:start w:val="1"/>
      <w:numFmt w:val="bullet"/>
      <w:lvlText w:val=""/>
      <w:lvlJc w:val="left"/>
      <w:pPr>
        <w:ind w:left="731" w:hanging="360"/>
      </w:pPr>
      <w:rPr>
        <w:rFonts w:ascii="Symbol" w:hAnsi="Symbol" w:hint="default"/>
      </w:rPr>
    </w:lvl>
    <w:lvl w:ilvl="1" w:tplc="04100003">
      <w:start w:val="1"/>
      <w:numFmt w:val="bullet"/>
      <w:lvlText w:val="o"/>
      <w:lvlJc w:val="left"/>
      <w:pPr>
        <w:ind w:left="1451" w:hanging="360"/>
      </w:pPr>
      <w:rPr>
        <w:rFonts w:ascii="Courier New" w:hAnsi="Courier New" w:hint="default"/>
      </w:rPr>
    </w:lvl>
    <w:lvl w:ilvl="2" w:tplc="04100005">
      <w:start w:val="1"/>
      <w:numFmt w:val="bullet"/>
      <w:lvlText w:val=""/>
      <w:lvlJc w:val="left"/>
      <w:pPr>
        <w:ind w:left="2171" w:hanging="360"/>
      </w:pPr>
      <w:rPr>
        <w:rFonts w:ascii="Wingdings" w:hAnsi="Wingdings" w:hint="default"/>
      </w:rPr>
    </w:lvl>
    <w:lvl w:ilvl="3" w:tplc="04100001">
      <w:start w:val="1"/>
      <w:numFmt w:val="bullet"/>
      <w:lvlText w:val=""/>
      <w:lvlJc w:val="left"/>
      <w:pPr>
        <w:ind w:left="2891" w:hanging="360"/>
      </w:pPr>
      <w:rPr>
        <w:rFonts w:ascii="Symbol" w:hAnsi="Symbol" w:hint="default"/>
      </w:rPr>
    </w:lvl>
    <w:lvl w:ilvl="4" w:tplc="04100003">
      <w:start w:val="1"/>
      <w:numFmt w:val="bullet"/>
      <w:lvlText w:val="o"/>
      <w:lvlJc w:val="left"/>
      <w:pPr>
        <w:ind w:left="3611" w:hanging="360"/>
      </w:pPr>
      <w:rPr>
        <w:rFonts w:ascii="Courier New" w:hAnsi="Courier New" w:hint="default"/>
      </w:rPr>
    </w:lvl>
    <w:lvl w:ilvl="5" w:tplc="04100005">
      <w:start w:val="1"/>
      <w:numFmt w:val="bullet"/>
      <w:lvlText w:val=""/>
      <w:lvlJc w:val="left"/>
      <w:pPr>
        <w:ind w:left="4331" w:hanging="360"/>
      </w:pPr>
      <w:rPr>
        <w:rFonts w:ascii="Wingdings" w:hAnsi="Wingdings" w:hint="default"/>
      </w:rPr>
    </w:lvl>
    <w:lvl w:ilvl="6" w:tplc="04100001">
      <w:start w:val="1"/>
      <w:numFmt w:val="bullet"/>
      <w:lvlText w:val=""/>
      <w:lvlJc w:val="left"/>
      <w:pPr>
        <w:ind w:left="5051" w:hanging="360"/>
      </w:pPr>
      <w:rPr>
        <w:rFonts w:ascii="Symbol" w:hAnsi="Symbol" w:hint="default"/>
      </w:rPr>
    </w:lvl>
    <w:lvl w:ilvl="7" w:tplc="04100003">
      <w:start w:val="1"/>
      <w:numFmt w:val="bullet"/>
      <w:lvlText w:val="o"/>
      <w:lvlJc w:val="left"/>
      <w:pPr>
        <w:ind w:left="5771" w:hanging="360"/>
      </w:pPr>
      <w:rPr>
        <w:rFonts w:ascii="Courier New" w:hAnsi="Courier New" w:hint="default"/>
      </w:rPr>
    </w:lvl>
    <w:lvl w:ilvl="8" w:tplc="04100005">
      <w:start w:val="1"/>
      <w:numFmt w:val="bullet"/>
      <w:lvlText w:val=""/>
      <w:lvlJc w:val="left"/>
      <w:pPr>
        <w:ind w:left="6491" w:hanging="360"/>
      </w:pPr>
      <w:rPr>
        <w:rFonts w:ascii="Wingdings" w:hAnsi="Wingdings" w:hint="default"/>
      </w:rPr>
    </w:lvl>
  </w:abstractNum>
  <w:num w:numId="1" w16cid:durableId="1762143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73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F27"/>
    <w:rsid w:val="000019A0"/>
    <w:rsid w:val="00036750"/>
    <w:rsid w:val="000472D3"/>
    <w:rsid w:val="00065E18"/>
    <w:rsid w:val="00076B76"/>
    <w:rsid w:val="00077726"/>
    <w:rsid w:val="000829C5"/>
    <w:rsid w:val="000D453C"/>
    <w:rsid w:val="000F69E5"/>
    <w:rsid w:val="00115594"/>
    <w:rsid w:val="001B682C"/>
    <w:rsid w:val="0028779F"/>
    <w:rsid w:val="002B1C3F"/>
    <w:rsid w:val="00334189"/>
    <w:rsid w:val="00340E86"/>
    <w:rsid w:val="003805D7"/>
    <w:rsid w:val="003B1CE0"/>
    <w:rsid w:val="003D75AE"/>
    <w:rsid w:val="004128FF"/>
    <w:rsid w:val="0047227D"/>
    <w:rsid w:val="004777C5"/>
    <w:rsid w:val="00495B81"/>
    <w:rsid w:val="004B0AF2"/>
    <w:rsid w:val="004B4973"/>
    <w:rsid w:val="004E2C49"/>
    <w:rsid w:val="00567F08"/>
    <w:rsid w:val="005A07D8"/>
    <w:rsid w:val="00667A42"/>
    <w:rsid w:val="006A6C19"/>
    <w:rsid w:val="006C014A"/>
    <w:rsid w:val="006C5D97"/>
    <w:rsid w:val="006E13E8"/>
    <w:rsid w:val="0075044C"/>
    <w:rsid w:val="007547FD"/>
    <w:rsid w:val="00762727"/>
    <w:rsid w:val="007924A4"/>
    <w:rsid w:val="007A6244"/>
    <w:rsid w:val="00804D46"/>
    <w:rsid w:val="00860ED6"/>
    <w:rsid w:val="0089300C"/>
    <w:rsid w:val="008E749E"/>
    <w:rsid w:val="00941F27"/>
    <w:rsid w:val="00976D60"/>
    <w:rsid w:val="009A2857"/>
    <w:rsid w:val="009F7BF9"/>
    <w:rsid w:val="00A2721E"/>
    <w:rsid w:val="00A65915"/>
    <w:rsid w:val="00AB1408"/>
    <w:rsid w:val="00AD2893"/>
    <w:rsid w:val="00BD602D"/>
    <w:rsid w:val="00CC5255"/>
    <w:rsid w:val="00CD57BA"/>
    <w:rsid w:val="00CE3782"/>
    <w:rsid w:val="00D42A22"/>
    <w:rsid w:val="00D457CE"/>
    <w:rsid w:val="00D95964"/>
    <w:rsid w:val="00DB7570"/>
    <w:rsid w:val="00E100A9"/>
    <w:rsid w:val="00EB019E"/>
    <w:rsid w:val="00F133D8"/>
    <w:rsid w:val="00F826EB"/>
    <w:rsid w:val="00F94E03"/>
    <w:rsid w:val="00FE22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95A02"/>
  <w15:docId w15:val="{DC9DC9B5-7323-421E-B114-D515C22C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72D3"/>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924A4"/>
    <w:pPr>
      <w:spacing w:before="100" w:beforeAutospacing="1" w:after="100"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rsid w:val="007924A4"/>
    <w:pPr>
      <w:spacing w:before="60" w:after="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locked/>
    <w:rsid w:val="007924A4"/>
    <w:rPr>
      <w:rFonts w:ascii="Calibri" w:hAnsi="Calibri" w:cs="Times New Roman"/>
      <w:sz w:val="20"/>
      <w:szCs w:val="20"/>
    </w:rPr>
  </w:style>
  <w:style w:type="character" w:styleId="Rimandocommento">
    <w:name w:val="annotation reference"/>
    <w:basedOn w:val="Carpredefinitoparagrafo"/>
    <w:uiPriority w:val="99"/>
    <w:semiHidden/>
    <w:rsid w:val="007924A4"/>
    <w:rPr>
      <w:rFonts w:cs="Times New Roman"/>
      <w:sz w:val="16"/>
      <w:szCs w:val="16"/>
    </w:rPr>
  </w:style>
  <w:style w:type="paragraph" w:styleId="Testofumetto">
    <w:name w:val="Balloon Text"/>
    <w:basedOn w:val="Normale"/>
    <w:link w:val="TestofumettoCarattere"/>
    <w:uiPriority w:val="99"/>
    <w:semiHidden/>
    <w:rsid w:val="007924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924A4"/>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rsid w:val="00CC5255"/>
    <w:pPr>
      <w:spacing w:before="0" w:after="200"/>
      <w:jc w:val="left"/>
    </w:pPr>
    <w:rPr>
      <w:b/>
      <w:bCs/>
    </w:rPr>
  </w:style>
  <w:style w:type="character" w:customStyle="1" w:styleId="SoggettocommentoCarattere">
    <w:name w:val="Soggetto commento Carattere"/>
    <w:basedOn w:val="TestocommentoCarattere"/>
    <w:link w:val="Soggettocommento"/>
    <w:uiPriority w:val="99"/>
    <w:semiHidden/>
    <w:locked/>
    <w:rsid w:val="00CC5255"/>
    <w:rPr>
      <w:rFonts w:ascii="Calibri" w:hAnsi="Calibri" w:cs="Times New Roman"/>
      <w:b/>
      <w:bCs/>
      <w:sz w:val="20"/>
      <w:szCs w:val="20"/>
    </w:rPr>
  </w:style>
  <w:style w:type="paragraph" w:styleId="Revisione">
    <w:name w:val="Revision"/>
    <w:hidden/>
    <w:uiPriority w:val="99"/>
    <w:semiHidden/>
    <w:rsid w:val="00CC5255"/>
    <w:rPr>
      <w:lang w:eastAsia="en-US"/>
    </w:rPr>
  </w:style>
  <w:style w:type="paragraph" w:styleId="Intestazione">
    <w:name w:val="header"/>
    <w:basedOn w:val="Normale"/>
    <w:link w:val="IntestazioneCarattere"/>
    <w:uiPriority w:val="99"/>
    <w:rsid w:val="00F13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133D8"/>
    <w:rPr>
      <w:rFonts w:cs="Times New Roman"/>
    </w:rPr>
  </w:style>
  <w:style w:type="paragraph" w:styleId="Pidipagina">
    <w:name w:val="footer"/>
    <w:basedOn w:val="Normale"/>
    <w:link w:val="PidipaginaCarattere"/>
    <w:uiPriority w:val="99"/>
    <w:rsid w:val="00F13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133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70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09309-FF9C-47A4-A6EF-325E92E0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2812</Words>
  <Characters>16031</Characters>
  <Application>Microsoft Office Word</Application>
  <DocSecurity>4</DocSecurity>
  <Lines>133</Lines>
  <Paragraphs>37</Paragraphs>
  <ScaleCrop>false</ScaleCrop>
  <HeadingPairs>
    <vt:vector size="2" baseType="variant">
      <vt:variant>
        <vt:lpstr>Titolo</vt:lpstr>
      </vt:variant>
      <vt:variant>
        <vt:i4>1</vt:i4>
      </vt:variant>
    </vt:vector>
  </HeadingPairs>
  <TitlesOfParts>
    <vt:vector size="1" baseType="lpstr">
      <vt:lpstr>COMUNE DI</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creator>Andrea Gollini</dc:creator>
  <cp:lastModifiedBy>Laura Albani</cp:lastModifiedBy>
  <cp:revision>2</cp:revision>
  <dcterms:created xsi:type="dcterms:W3CDTF">2022-05-25T10:07:00Z</dcterms:created>
  <dcterms:modified xsi:type="dcterms:W3CDTF">2022-05-25T10:07:00Z</dcterms:modified>
</cp:coreProperties>
</file>